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30004" w14:textId="7579C211" w:rsidR="00191752" w:rsidRDefault="002C761A" w:rsidP="00FD2BBD">
      <w:pPr>
        <w:pStyle w:val="Titolo10"/>
        <w:keepNext/>
        <w:keepLines/>
        <w:ind w:left="426" w:right="168"/>
        <w:jc w:val="center"/>
        <w:rPr>
          <w:color w:val="auto"/>
        </w:rPr>
      </w:pPr>
      <w:bookmarkStart w:id="0" w:name="bookmark0"/>
      <w:r>
        <w:rPr>
          <w:color w:val="auto"/>
        </w:rPr>
        <w:t>ACCORDO</w:t>
      </w:r>
      <w:r w:rsidR="008B2088" w:rsidRPr="000C0AD3">
        <w:rPr>
          <w:color w:val="auto"/>
        </w:rPr>
        <w:t xml:space="preserve"> PER PRESTAZIONE DI SERVIZI</w:t>
      </w:r>
      <w:bookmarkEnd w:id="0"/>
    </w:p>
    <w:p w14:paraId="637827AE" w14:textId="4E73AFA6" w:rsidR="000D1D7E" w:rsidRDefault="000D1D7E" w:rsidP="00FD2BBD">
      <w:pPr>
        <w:pStyle w:val="Corpodeltesto1"/>
        <w:ind w:left="426" w:right="168"/>
        <w:jc w:val="center"/>
      </w:pPr>
      <w:r>
        <w:t>T</w:t>
      </w:r>
      <w:r w:rsidR="008B2088">
        <w:t>ra</w:t>
      </w:r>
    </w:p>
    <w:p w14:paraId="5C7E83CF" w14:textId="76DD27B3" w:rsidR="0071436C" w:rsidRDefault="008B2088" w:rsidP="00FD2BBD">
      <w:pPr>
        <w:pStyle w:val="Corpodeltesto1"/>
        <w:ind w:left="426" w:right="168"/>
        <w:jc w:val="both"/>
      </w:pPr>
      <w:r>
        <w:t>il/la</w:t>
      </w:r>
      <w:r>
        <w:rPr>
          <w:b/>
          <w:bCs/>
        </w:rPr>
        <w:t xml:space="preserve"> </w:t>
      </w:r>
      <w:r w:rsidR="002C0B63">
        <w:rPr>
          <w:b/>
          <w:bCs/>
        </w:rPr>
        <w:t>socio/a .</w:t>
      </w:r>
      <w:r w:rsidR="000D1D7E">
        <w:rPr>
          <w:b/>
          <w:bCs/>
        </w:rPr>
        <w:t>………………………………………………………………………</w:t>
      </w:r>
      <w:r w:rsidR="00FD2BBD">
        <w:rPr>
          <w:b/>
          <w:bCs/>
        </w:rPr>
        <w:t xml:space="preserve"> </w:t>
      </w:r>
      <w:r>
        <w:t xml:space="preserve">(di seguito, </w:t>
      </w:r>
      <w:r w:rsidR="000D1D7E">
        <w:t xml:space="preserve">per brevità, "Committente") </w:t>
      </w:r>
    </w:p>
    <w:p w14:paraId="3FD692CC" w14:textId="3D7111B1" w:rsidR="0071436C" w:rsidRDefault="0071436C" w:rsidP="00FD2BBD">
      <w:pPr>
        <w:pStyle w:val="Corpodeltesto1"/>
        <w:ind w:left="426" w:right="168"/>
        <w:jc w:val="both"/>
      </w:pPr>
      <w:r>
        <w:t>socio benemerito n° ………… oppure socio straordinario n° ………… Con scadenza ………………………………</w:t>
      </w:r>
    </w:p>
    <w:p w14:paraId="139717D4" w14:textId="487C00C0" w:rsidR="00815932" w:rsidRDefault="000D1D7E" w:rsidP="00FD2BBD">
      <w:pPr>
        <w:pStyle w:val="Corpodeltesto1"/>
        <w:ind w:left="426" w:right="168"/>
        <w:jc w:val="both"/>
      </w:pPr>
      <w:r>
        <w:t>r</w:t>
      </w:r>
      <w:r w:rsidR="00815932">
        <w:t xml:space="preserve">esidente </w:t>
      </w:r>
      <w:r>
        <w:t>in ………</w:t>
      </w:r>
      <w:r w:rsidR="002C0B63">
        <w:t>…………………</w:t>
      </w:r>
      <w:r>
        <w:t>……</w:t>
      </w:r>
      <w:r w:rsidR="00FD2BBD">
        <w:t>……</w:t>
      </w:r>
      <w:r w:rsidR="008B2088">
        <w:t xml:space="preserve"> Via</w:t>
      </w:r>
      <w:r w:rsidR="0071436C">
        <w:t>/p.za</w:t>
      </w:r>
      <w:r>
        <w:t>……</w:t>
      </w:r>
      <w:r w:rsidR="002C0B63">
        <w:t>………………………………………………………</w:t>
      </w:r>
      <w:r>
        <w:t>……….</w:t>
      </w:r>
      <w:r w:rsidR="008B2088">
        <w:t xml:space="preserve">.., </w:t>
      </w:r>
    </w:p>
    <w:p w14:paraId="2679DCC9" w14:textId="12D77131" w:rsidR="00191752" w:rsidRDefault="008B2088" w:rsidP="00FD2BBD">
      <w:pPr>
        <w:pStyle w:val="Corpodeltesto1"/>
        <w:ind w:left="426" w:right="168"/>
        <w:jc w:val="both"/>
      </w:pPr>
      <w:r>
        <w:t>P. IVA</w:t>
      </w:r>
      <w:r w:rsidR="00815932">
        <w:t>………………………</w:t>
      </w:r>
      <w:r w:rsidR="000D1D7E">
        <w:t>…</w:t>
      </w:r>
      <w:r w:rsidR="00815932">
        <w:t>…</w:t>
      </w:r>
      <w:r w:rsidR="000D1D7E">
        <w:t>….…</w:t>
      </w:r>
      <w:r w:rsidR="00815932">
        <w:t>..…….</w:t>
      </w:r>
      <w:r>
        <w:t>.</w:t>
      </w:r>
      <w:r w:rsidR="000C0AD3">
        <w:t>, C.F</w:t>
      </w:r>
      <w:r w:rsidR="00815932">
        <w:t>…………</w:t>
      </w:r>
      <w:r w:rsidR="000D1D7E">
        <w:t>………………..</w:t>
      </w:r>
      <w:r w:rsidR="00815932">
        <w:t>…</w:t>
      </w:r>
      <w:r w:rsidR="002C0B63">
        <w:t>…</w:t>
      </w:r>
      <w:r w:rsidR="000C0AD3">
        <w:t>,</w:t>
      </w:r>
      <w:r w:rsidR="002C0B63">
        <w:t xml:space="preserve"> tel. ………………………………</w:t>
      </w:r>
      <w:r w:rsidR="00FD2BBD">
        <w:t>……</w:t>
      </w:r>
    </w:p>
    <w:p w14:paraId="27BCEB3F" w14:textId="38FC97F7" w:rsidR="00191752" w:rsidRDefault="002C0B63" w:rsidP="00FD2BBD">
      <w:pPr>
        <w:pStyle w:val="Corpodeltesto1"/>
        <w:ind w:left="426" w:right="168"/>
        <w:jc w:val="both"/>
      </w:pPr>
      <w:r>
        <w:t>Email ………………………………………………</w:t>
      </w:r>
      <w:r w:rsidR="00FD2BBD">
        <w:t>……</w:t>
      </w:r>
      <w:r>
        <w:t xml:space="preserve">.; </w:t>
      </w:r>
      <w:r w:rsidR="00815932">
        <w:t>PEC…………………</w:t>
      </w:r>
      <w:r>
        <w:t>………………………….……..</w:t>
      </w:r>
      <w:r w:rsidR="00815932">
        <w:t xml:space="preserve">…….....,                     </w:t>
      </w:r>
    </w:p>
    <w:p w14:paraId="276609E8" w14:textId="77777777" w:rsidR="00EF7ED9" w:rsidRDefault="00EF7ED9" w:rsidP="00FD2BBD">
      <w:pPr>
        <w:pStyle w:val="Corpodeltesto1"/>
        <w:ind w:left="426" w:right="168"/>
        <w:jc w:val="center"/>
      </w:pPr>
      <w:r>
        <w:t>e</w:t>
      </w:r>
    </w:p>
    <w:p w14:paraId="1096D171" w14:textId="7C8A7034" w:rsidR="00EF7ED9" w:rsidRDefault="00C23D28" w:rsidP="00FD2BBD">
      <w:pPr>
        <w:pStyle w:val="Corpodeltesto1"/>
        <w:ind w:left="426" w:right="168"/>
        <w:jc w:val="both"/>
      </w:pPr>
      <w:r>
        <w:t>lo studio …………………………………………………………………………... (di seguito per brevità “Esecutore”)</w:t>
      </w:r>
      <w:r w:rsidR="00EF7ED9">
        <w:t xml:space="preserve"> </w:t>
      </w:r>
    </w:p>
    <w:p w14:paraId="131CB0BF" w14:textId="67F7BADF" w:rsidR="00C23D28" w:rsidRDefault="00C23D28" w:rsidP="00FD2BBD">
      <w:pPr>
        <w:pStyle w:val="Corpodeltesto1"/>
        <w:ind w:left="426" w:right="168"/>
        <w:jc w:val="both"/>
      </w:pPr>
      <w:r>
        <w:t>operante in ………………………………………………… via/p.za ……………………………………………………….</w:t>
      </w:r>
    </w:p>
    <w:p w14:paraId="6D74DE63" w14:textId="50413758" w:rsidR="00C23D28" w:rsidRDefault="00C23D28" w:rsidP="00FD2BBD">
      <w:pPr>
        <w:pStyle w:val="Corpodeltesto1"/>
        <w:ind w:left="426" w:right="168"/>
        <w:jc w:val="both"/>
      </w:pPr>
      <w:r>
        <w:t>P.IVA ………………….…………………… C.F. ………………………………. Tel. ……………………………………..</w:t>
      </w:r>
    </w:p>
    <w:p w14:paraId="2603CE11" w14:textId="0086272F" w:rsidR="00C23D28" w:rsidRDefault="00C23D28" w:rsidP="00FD2BBD">
      <w:pPr>
        <w:pStyle w:val="Corpodeltesto1"/>
        <w:ind w:left="426" w:right="168"/>
        <w:jc w:val="both"/>
      </w:pPr>
      <w:r>
        <w:t>e-mail ………………………………………………………….. PEC ………………………………………………………..</w:t>
      </w:r>
    </w:p>
    <w:p w14:paraId="4289FC52" w14:textId="77777777" w:rsidR="00191752" w:rsidRDefault="008B2088" w:rsidP="00FD2BBD">
      <w:pPr>
        <w:pStyle w:val="Corpodeltesto1"/>
        <w:ind w:left="426" w:right="168"/>
        <w:jc w:val="center"/>
      </w:pPr>
      <w:r>
        <w:t>premesso che</w:t>
      </w:r>
    </w:p>
    <w:p w14:paraId="42A1B10D" w14:textId="78C2511E" w:rsidR="00191752" w:rsidRDefault="008B2088" w:rsidP="00FD2BBD">
      <w:pPr>
        <w:pStyle w:val="Corpodeltesto1"/>
        <w:numPr>
          <w:ilvl w:val="0"/>
          <w:numId w:val="1"/>
        </w:numPr>
        <w:tabs>
          <w:tab w:val="left" w:pos="223"/>
        </w:tabs>
        <w:spacing w:line="276" w:lineRule="auto"/>
        <w:ind w:left="426" w:right="168"/>
        <w:jc w:val="both"/>
      </w:pPr>
      <w:r>
        <w:t>il Commit</w:t>
      </w:r>
      <w:r w:rsidR="00815932">
        <w:t xml:space="preserve">tente necessita di un servizio </w:t>
      </w:r>
      <w:r w:rsidR="002C0B63">
        <w:t>di fatturazione</w:t>
      </w:r>
      <w:r w:rsidR="00815932">
        <w:t xml:space="preserve"> elettronica</w:t>
      </w:r>
      <w:r>
        <w:t>;</w:t>
      </w:r>
    </w:p>
    <w:p w14:paraId="63661447" w14:textId="6C53F46E" w:rsidR="00080768" w:rsidRDefault="00080768" w:rsidP="00FD2BBD">
      <w:pPr>
        <w:pStyle w:val="Corpodeltesto1"/>
        <w:numPr>
          <w:ilvl w:val="0"/>
          <w:numId w:val="1"/>
        </w:numPr>
        <w:tabs>
          <w:tab w:val="left" w:pos="223"/>
        </w:tabs>
        <w:spacing w:line="276" w:lineRule="auto"/>
        <w:ind w:left="426" w:right="168"/>
        <w:jc w:val="both"/>
      </w:pPr>
      <w:r>
        <w:t>il Committente è socio benemerito o straordinario del Movimento Libere Discipline Bio Naturali e pertanto beneficia della Convenzione Fiscale e si impegna a rinnovare l’iscrizione al Movimento ad ogni scadenza per tutta la durata del presente servizio per poterlo mantenere attivo.</w:t>
      </w:r>
    </w:p>
    <w:p w14:paraId="67DB78A0" w14:textId="4D36E81E" w:rsidR="00080768" w:rsidRDefault="00080768" w:rsidP="00FD2BBD">
      <w:pPr>
        <w:pStyle w:val="Corpodeltesto1"/>
        <w:numPr>
          <w:ilvl w:val="0"/>
          <w:numId w:val="1"/>
        </w:numPr>
        <w:tabs>
          <w:tab w:val="left" w:pos="223"/>
        </w:tabs>
        <w:spacing w:line="276" w:lineRule="auto"/>
        <w:ind w:left="426" w:right="168"/>
        <w:jc w:val="both"/>
      </w:pPr>
      <w:r>
        <w:t xml:space="preserve">L’Esecutore si impegna, in caso di mancato rinnovo o comunque di servizio fornito a soggetto non socio del Movimento, ad applicare tariffe almeno 3 volte superiori a quelle riservate ai soci del Movimento in regola con la tessera. </w:t>
      </w:r>
    </w:p>
    <w:p w14:paraId="501222B4" w14:textId="77777777" w:rsidR="00191752" w:rsidRDefault="008B2088" w:rsidP="00FD2BBD">
      <w:pPr>
        <w:pStyle w:val="Corpodeltesto1"/>
        <w:spacing w:line="276" w:lineRule="auto"/>
        <w:ind w:left="426" w:right="168"/>
        <w:jc w:val="both"/>
      </w:pPr>
      <w:r>
        <w:t>Tutto ciò premesso, da considerarsi quale parte integrante del presente contratto, le Parti, come sopra rappresentate, stipulano quanto segue:</w:t>
      </w:r>
    </w:p>
    <w:p w14:paraId="230F5186" w14:textId="77777777" w:rsidR="00FD2BBD" w:rsidRDefault="00FD2BBD" w:rsidP="00FD2BBD">
      <w:pPr>
        <w:pStyle w:val="Corpodeltesto1"/>
        <w:spacing w:line="276" w:lineRule="auto"/>
        <w:ind w:left="426" w:right="168"/>
        <w:jc w:val="both"/>
      </w:pPr>
    </w:p>
    <w:p w14:paraId="62CA2B34" w14:textId="77777777" w:rsidR="00191752" w:rsidRDefault="008B2088" w:rsidP="00FD2BBD">
      <w:pPr>
        <w:pStyle w:val="Titolo10"/>
        <w:keepNext/>
        <w:keepLines/>
        <w:ind w:left="426" w:right="168"/>
        <w:jc w:val="both"/>
      </w:pPr>
      <w:bookmarkStart w:id="1" w:name="bookmark2"/>
      <w:r>
        <w:t>Articolo 1 - Oggetto del contratto</w:t>
      </w:r>
      <w:bookmarkEnd w:id="1"/>
    </w:p>
    <w:p w14:paraId="00E8659A" w14:textId="30DF903B" w:rsidR="00191752" w:rsidRDefault="008B2088" w:rsidP="00FD2BBD">
      <w:pPr>
        <w:pStyle w:val="Corpodeltesto1"/>
        <w:spacing w:line="276" w:lineRule="auto"/>
        <w:ind w:left="426" w:right="168"/>
        <w:jc w:val="both"/>
      </w:pPr>
      <w:r>
        <w:t>Il Committente affida al</w:t>
      </w:r>
      <w:r w:rsidR="008F7F28">
        <w:t>l’Esecutore</w:t>
      </w:r>
      <w:r>
        <w:t>, che accetta, l'</w:t>
      </w:r>
      <w:r w:rsidR="00815932">
        <w:t>esecuzione dei seguenti servizi emissione di fatture elettroniche attraverso il portale ARUBA</w:t>
      </w:r>
      <w:r>
        <w:t xml:space="preserve"> (di seguito, per brevità, "Servizi”).</w:t>
      </w:r>
    </w:p>
    <w:p w14:paraId="02C6DDC4" w14:textId="77777777" w:rsidR="00FD2BBD" w:rsidRPr="00FD2BBD" w:rsidRDefault="00FD2BBD" w:rsidP="00FD2BBD">
      <w:pPr>
        <w:pStyle w:val="Corpodeltesto1"/>
        <w:spacing w:line="276" w:lineRule="auto"/>
        <w:ind w:left="426" w:right="168"/>
        <w:jc w:val="both"/>
        <w:rPr>
          <w:sz w:val="16"/>
          <w:szCs w:val="16"/>
        </w:rPr>
      </w:pPr>
    </w:p>
    <w:p w14:paraId="6E8E7426" w14:textId="45FE0929" w:rsidR="00815932" w:rsidRDefault="00815932" w:rsidP="00FD2BBD">
      <w:pPr>
        <w:pStyle w:val="Corpodeltesto1"/>
        <w:spacing w:line="276" w:lineRule="auto"/>
        <w:ind w:left="426" w:right="168"/>
        <w:jc w:val="both"/>
      </w:pPr>
      <w:r>
        <w:t xml:space="preserve">I Servizi si svolgeranno presso lo studio di </w:t>
      </w:r>
      <w:r w:rsidR="002C0B63">
        <w:t>…………………………</w:t>
      </w:r>
      <w:r w:rsidR="0071436C">
        <w:t>……………………………………</w:t>
      </w:r>
      <w:r w:rsidR="002C0B63">
        <w:t>…………………….</w:t>
      </w:r>
      <w:r>
        <w:t>;</w:t>
      </w:r>
    </w:p>
    <w:p w14:paraId="6A0AC047" w14:textId="2C7FD500" w:rsidR="00191752" w:rsidRDefault="008B2088" w:rsidP="00FD2BBD">
      <w:pPr>
        <w:pStyle w:val="Corpodeltesto1"/>
        <w:spacing w:line="276" w:lineRule="auto"/>
        <w:ind w:left="426" w:right="168"/>
        <w:jc w:val="both"/>
      </w:pPr>
      <w:r>
        <w:t xml:space="preserve"> Per l'esecuzione dei Servizi innanzi indicati il Committente consegnerà </w:t>
      </w:r>
      <w:r w:rsidR="008F7F28">
        <w:t xml:space="preserve">all’Esecutore </w:t>
      </w:r>
      <w:r>
        <w:t>a proprie cur</w:t>
      </w:r>
      <w:r w:rsidR="000147B9">
        <w:t>a, la modulistica predisposta dal Movimento DBN</w:t>
      </w:r>
      <w:r w:rsidR="002C0B63">
        <w:t xml:space="preserve"> (scheda B</w:t>
      </w:r>
      <w:r w:rsidR="005F1DC5">
        <w:t>1 o B2</w:t>
      </w:r>
      <w:r w:rsidR="002C0B63">
        <w:t>);</w:t>
      </w:r>
      <w:r w:rsidR="000147B9">
        <w:t xml:space="preserve"> tale modulistica dovrà essere compilata con i dati del cliente, a cui dovrà essere emessa </w:t>
      </w:r>
      <w:r w:rsidR="0071436C">
        <w:t>fattura a</w:t>
      </w:r>
      <w:r w:rsidR="000147B9">
        <w:t xml:space="preserve"> cura del Committente</w:t>
      </w:r>
      <w:r w:rsidR="009F4FAE">
        <w:t>.</w:t>
      </w:r>
    </w:p>
    <w:p w14:paraId="50D119AD" w14:textId="77777777" w:rsidR="00FD2BBD" w:rsidRDefault="00FD2BBD" w:rsidP="00FD2BBD">
      <w:pPr>
        <w:pStyle w:val="Corpodeltesto1"/>
        <w:spacing w:line="276" w:lineRule="auto"/>
        <w:ind w:left="426" w:right="168"/>
        <w:jc w:val="both"/>
      </w:pPr>
    </w:p>
    <w:p w14:paraId="397F4D84" w14:textId="5760DD67" w:rsidR="009F76DD" w:rsidRDefault="009F4FAE" w:rsidP="00FD2BBD">
      <w:pPr>
        <w:pStyle w:val="Corpodeltesto1"/>
        <w:spacing w:line="276" w:lineRule="auto"/>
        <w:ind w:left="426" w:right="168"/>
        <w:jc w:val="both"/>
      </w:pPr>
      <w:r>
        <w:t>1a)</w:t>
      </w:r>
      <w:r w:rsidR="00FD2BBD">
        <w:t xml:space="preserve"> </w:t>
      </w:r>
      <w:r>
        <w:t xml:space="preserve">Servizi preliminari consistono </w:t>
      </w:r>
      <w:r w:rsidR="002C0B63">
        <w:t>nell’acquisto dell’applicazione</w:t>
      </w:r>
      <w:r w:rsidR="009F76DD">
        <w:t xml:space="preserve"> di fatturazione elettronica di</w:t>
      </w:r>
      <w:r w:rsidR="002A4C86">
        <w:t xml:space="preserve"> Aruba, </w:t>
      </w:r>
      <w:r w:rsidR="005F1DC5">
        <w:t>nella registrazione</w:t>
      </w:r>
      <w:r w:rsidR="002A4C86">
        <w:t xml:space="preserve"> dell’Associato</w:t>
      </w:r>
      <w:r w:rsidR="009F76DD">
        <w:t xml:space="preserve"> nel servizio di fatturazione elettronica di Aruba, nell’ inserimento della delega in favore del commercialista convenzionato.</w:t>
      </w:r>
    </w:p>
    <w:p w14:paraId="63CDA61B" w14:textId="4EF06A9D" w:rsidR="009F4FAE" w:rsidRDefault="009F4FAE" w:rsidP="00FD2BBD">
      <w:pPr>
        <w:pStyle w:val="Corpodeltesto1"/>
        <w:spacing w:line="276" w:lineRule="auto"/>
        <w:ind w:left="426" w:right="168"/>
        <w:jc w:val="both"/>
      </w:pPr>
      <w:r>
        <w:t xml:space="preserve">1 </w:t>
      </w:r>
      <w:r w:rsidR="00FD2BBD">
        <w:t>b) Redazione</w:t>
      </w:r>
      <w:r>
        <w:t xml:space="preserve"> di tutte le fatture elettroniche in corso </w:t>
      </w:r>
      <w:r w:rsidR="002C0B63">
        <w:t>d’anno e</w:t>
      </w:r>
      <w:r>
        <w:t xml:space="preserve"> relativo inoltro al sistema d’interscambio SDI.</w:t>
      </w:r>
    </w:p>
    <w:p w14:paraId="15053BFB" w14:textId="77777777" w:rsidR="00FD2BBD" w:rsidRDefault="00FD2BBD" w:rsidP="00FD2BBD">
      <w:pPr>
        <w:pStyle w:val="Corpodeltesto1"/>
        <w:spacing w:line="276" w:lineRule="auto"/>
        <w:ind w:left="426" w:right="168"/>
        <w:jc w:val="both"/>
      </w:pPr>
    </w:p>
    <w:p w14:paraId="636A3BE3" w14:textId="77777777" w:rsidR="00191752" w:rsidRDefault="008B2088" w:rsidP="00FD2BBD">
      <w:pPr>
        <w:pStyle w:val="Titolo10"/>
        <w:keepNext/>
        <w:keepLines/>
        <w:ind w:left="426" w:right="168"/>
        <w:jc w:val="both"/>
      </w:pPr>
      <w:bookmarkStart w:id="2" w:name="bookmark4"/>
      <w:r>
        <w:t>Articolo 2 - Modalità di esecuzione dei Servizi</w:t>
      </w:r>
      <w:bookmarkEnd w:id="2"/>
    </w:p>
    <w:p w14:paraId="7D886ABF" w14:textId="77777777" w:rsidR="000147B9" w:rsidRDefault="008F7F28" w:rsidP="00FD2BBD">
      <w:pPr>
        <w:pStyle w:val="Corpodeltesto1"/>
        <w:spacing w:line="276" w:lineRule="auto"/>
        <w:ind w:left="426" w:right="168"/>
        <w:jc w:val="both"/>
      </w:pPr>
      <w:r>
        <w:t xml:space="preserve">L’Esecutore </w:t>
      </w:r>
      <w:r w:rsidR="008B2088">
        <w:t>si impegna ad effettuare i Servizi richiesti dal Committente s</w:t>
      </w:r>
      <w:r w:rsidR="000147B9">
        <w:t xml:space="preserve">econdo il seguente programma: </w:t>
      </w:r>
    </w:p>
    <w:p w14:paraId="5656A6F6" w14:textId="405C2BAB" w:rsidR="005F1DC5" w:rsidRDefault="000147B9" w:rsidP="00FD2BBD">
      <w:pPr>
        <w:pStyle w:val="Corpodeltesto1"/>
        <w:spacing w:line="276" w:lineRule="auto"/>
        <w:ind w:left="426" w:right="168"/>
        <w:jc w:val="both"/>
      </w:pPr>
      <w:r>
        <w:t>Il Committente</w:t>
      </w:r>
      <w:r w:rsidR="00766B1A">
        <w:t xml:space="preserve">, ovvero il socio, </w:t>
      </w:r>
      <w:r>
        <w:t>invierà</w:t>
      </w:r>
      <w:r w:rsidR="005F1DC5">
        <w:t xml:space="preserve"> la scheda B1 o B2 completa dei dati necessari e sufficienti per emettere le fatture relative agli importi incassati nella settimana precedente entro le ore 24 di ogni lunedì. O comunque relative agli importi da </w:t>
      </w:r>
      <w:r w:rsidR="00766B1A">
        <w:t>fatturare</w:t>
      </w:r>
      <w:r w:rsidR="005F1DC5">
        <w:t>*, utilizzando</w:t>
      </w:r>
      <w:r w:rsidR="00766B1A">
        <w:t>:</w:t>
      </w:r>
      <w:r w:rsidR="005F1DC5">
        <w:t xml:space="preserve"> </w:t>
      </w:r>
    </w:p>
    <w:p w14:paraId="221689F5" w14:textId="6AB3BA2D" w:rsidR="00766B1A" w:rsidRDefault="005F1DC5" w:rsidP="00FD2BBD">
      <w:pPr>
        <w:pStyle w:val="Corpodeltesto1"/>
        <w:numPr>
          <w:ilvl w:val="0"/>
          <w:numId w:val="3"/>
        </w:numPr>
        <w:spacing w:line="276" w:lineRule="auto"/>
        <w:ind w:left="426" w:right="168"/>
        <w:jc w:val="both"/>
      </w:pPr>
      <w:bookmarkStart w:id="3" w:name="_Hlk171600984"/>
      <w:r>
        <w:t xml:space="preserve">la scheda B1 </w:t>
      </w:r>
      <w:r w:rsidR="00766B1A">
        <w:t>se vuole fatturare e far pagare al cliente solo la somma relativa alla prestazione senza imputare il costo del bollo se previsto (per gli importi superiori alla cifra di 77,47€)</w:t>
      </w:r>
    </w:p>
    <w:bookmarkEnd w:id="3"/>
    <w:p w14:paraId="65FFDC22" w14:textId="06085198" w:rsidR="00766B1A" w:rsidRDefault="00766B1A" w:rsidP="00FD2BBD">
      <w:pPr>
        <w:pStyle w:val="Corpodeltesto1"/>
        <w:numPr>
          <w:ilvl w:val="0"/>
          <w:numId w:val="3"/>
        </w:numPr>
        <w:spacing w:line="276" w:lineRule="auto"/>
        <w:ind w:left="426" w:right="168"/>
        <w:jc w:val="both"/>
      </w:pPr>
      <w:r>
        <w:t>la scheda B2 se vuole fatturare e far pagare al cliente la somma relativa alla prestazione maggiorato del costo del bollo se previsto (per gli importi superiori alla cifra di 77,47€)</w:t>
      </w:r>
    </w:p>
    <w:p w14:paraId="77EB6C70" w14:textId="3F95957C" w:rsidR="00766B1A" w:rsidRDefault="00766B1A" w:rsidP="00FD2BBD">
      <w:pPr>
        <w:pStyle w:val="Corpodeltesto1"/>
        <w:numPr>
          <w:ilvl w:val="0"/>
          <w:numId w:val="3"/>
        </w:numPr>
        <w:spacing w:line="276" w:lineRule="auto"/>
        <w:ind w:left="426" w:right="168"/>
        <w:jc w:val="both"/>
      </w:pPr>
      <w:r>
        <w:t xml:space="preserve">la scheda B3 se vogliono fatturare e far pagare al cliente la somma relativa alla prestazione maggiorato sia del costo </w:t>
      </w:r>
      <w:r>
        <w:lastRenderedPageBreak/>
        <w:t>del bollo se previsto (per gli importi superiori alla cifra di 77,47€), sia dell’incremento del 4% facoltativo permesso dalla normativa come rivalsa sulla quota che il committente/socio versa all’Inps.</w:t>
      </w:r>
    </w:p>
    <w:p w14:paraId="7633571A" w14:textId="77777777" w:rsidR="00FD2BBD" w:rsidRDefault="00FD2BBD" w:rsidP="00FD2BBD">
      <w:pPr>
        <w:pStyle w:val="Corpodeltesto1"/>
        <w:spacing w:line="276" w:lineRule="auto"/>
        <w:ind w:left="426" w:right="168"/>
        <w:jc w:val="both"/>
      </w:pPr>
    </w:p>
    <w:p w14:paraId="580FBFDB" w14:textId="471902F6" w:rsidR="00766B1A" w:rsidRPr="00EA4E67" w:rsidRDefault="001F28D0" w:rsidP="00FD2BBD">
      <w:pPr>
        <w:pStyle w:val="Corpodeltesto1"/>
        <w:spacing w:line="240" w:lineRule="auto"/>
        <w:ind w:left="426" w:right="168"/>
        <w:jc w:val="both"/>
        <w:rPr>
          <w:i/>
          <w:iCs/>
          <w:sz w:val="18"/>
          <w:szCs w:val="18"/>
        </w:rPr>
      </w:pPr>
      <w:r w:rsidRPr="00EA4E67">
        <w:rPr>
          <w:i/>
          <w:iCs/>
          <w:sz w:val="18"/>
          <w:szCs w:val="18"/>
        </w:rPr>
        <w:t>il Movimento consiglia di utilizzare per semplicità la scheda B1 visto che al cliente interessa la somma totale</w:t>
      </w:r>
      <w:r w:rsidR="00EA4E67">
        <w:rPr>
          <w:i/>
          <w:iCs/>
          <w:sz w:val="18"/>
          <w:szCs w:val="18"/>
        </w:rPr>
        <w:t xml:space="preserve"> da pagare senza complicazioni. </w:t>
      </w:r>
      <w:r w:rsidR="00EA4E67" w:rsidRPr="00EA4E67">
        <w:rPr>
          <w:i/>
          <w:iCs/>
          <w:sz w:val="18"/>
          <w:szCs w:val="18"/>
        </w:rPr>
        <w:t>Proporre</w:t>
      </w:r>
      <w:r w:rsidRPr="00EA4E67">
        <w:rPr>
          <w:i/>
          <w:iCs/>
          <w:sz w:val="18"/>
          <w:szCs w:val="18"/>
        </w:rPr>
        <w:t xml:space="preserve"> il servizio a 102 € invece di proporlo a 100 € + 2 di bollo all’atto pratico è lo stesso</w:t>
      </w:r>
      <w:r w:rsidR="00EA4E67">
        <w:rPr>
          <w:i/>
          <w:iCs/>
          <w:sz w:val="18"/>
          <w:szCs w:val="18"/>
        </w:rPr>
        <w:t xml:space="preserve"> </w:t>
      </w:r>
      <w:r w:rsidRPr="00EA4E67">
        <w:rPr>
          <w:i/>
          <w:iCs/>
          <w:sz w:val="18"/>
          <w:szCs w:val="18"/>
        </w:rPr>
        <w:t xml:space="preserve">ma i clienti faticano a capire il </w:t>
      </w:r>
      <w:r w:rsidR="00EA4E67" w:rsidRPr="00EA4E67">
        <w:rPr>
          <w:i/>
          <w:iCs/>
          <w:sz w:val="18"/>
          <w:szCs w:val="18"/>
        </w:rPr>
        <w:t>meccanism</w:t>
      </w:r>
      <w:r w:rsidR="00EA4E67">
        <w:rPr>
          <w:i/>
          <w:iCs/>
          <w:sz w:val="18"/>
          <w:szCs w:val="18"/>
        </w:rPr>
        <w:t xml:space="preserve">o; ancora più complicato spiegare al cliente </w:t>
      </w:r>
      <w:r w:rsidR="00EA4E67" w:rsidRPr="00EA4E67">
        <w:rPr>
          <w:i/>
          <w:iCs/>
          <w:sz w:val="18"/>
          <w:szCs w:val="18"/>
        </w:rPr>
        <w:t>l</w:t>
      </w:r>
      <w:r w:rsidR="00EA4E67">
        <w:rPr>
          <w:i/>
          <w:iCs/>
          <w:sz w:val="18"/>
          <w:szCs w:val="18"/>
        </w:rPr>
        <w:t xml:space="preserve">a maggiorazione </w:t>
      </w:r>
      <w:r w:rsidRPr="00EA4E67">
        <w:rPr>
          <w:i/>
          <w:iCs/>
          <w:sz w:val="18"/>
          <w:szCs w:val="18"/>
        </w:rPr>
        <w:t>del 4% per la rivalsa Inps. In pratica 100€ diventano 102€ con il bollo e 106</w:t>
      </w:r>
      <w:r w:rsidR="00EA4E67">
        <w:rPr>
          <w:i/>
          <w:iCs/>
          <w:sz w:val="18"/>
          <w:szCs w:val="18"/>
        </w:rPr>
        <w:t>€</w:t>
      </w:r>
      <w:r w:rsidRPr="00EA4E67">
        <w:rPr>
          <w:i/>
          <w:iCs/>
          <w:sz w:val="18"/>
          <w:szCs w:val="18"/>
        </w:rPr>
        <w:t xml:space="preserve"> con bollo e rivalsa Inps: </w:t>
      </w:r>
      <w:r w:rsidR="00163A8F" w:rsidRPr="00EA4E67">
        <w:rPr>
          <w:i/>
          <w:iCs/>
          <w:sz w:val="18"/>
          <w:szCs w:val="18"/>
        </w:rPr>
        <w:t>È</w:t>
      </w:r>
      <w:r w:rsidRPr="00EA4E67">
        <w:rPr>
          <w:i/>
          <w:iCs/>
          <w:sz w:val="18"/>
          <w:szCs w:val="18"/>
        </w:rPr>
        <w:t xml:space="preserve"> più semplice </w:t>
      </w:r>
      <w:r w:rsidR="00EA4E67" w:rsidRPr="00EA4E67">
        <w:rPr>
          <w:i/>
          <w:iCs/>
          <w:sz w:val="18"/>
          <w:szCs w:val="18"/>
        </w:rPr>
        <w:t>chiedere e fatturare 106€ per la prestazione senza complicazioni</w:t>
      </w:r>
      <w:r w:rsidRPr="00EA4E67">
        <w:rPr>
          <w:i/>
          <w:iCs/>
          <w:sz w:val="18"/>
          <w:szCs w:val="18"/>
        </w:rPr>
        <w:t xml:space="preserve"> </w:t>
      </w:r>
      <w:r w:rsidR="00EA4E67" w:rsidRPr="00EA4E67">
        <w:rPr>
          <w:i/>
          <w:iCs/>
          <w:sz w:val="18"/>
          <w:szCs w:val="18"/>
        </w:rPr>
        <w:t>che il cliente guarda con sospetto di “scarsa trasparenza” se non di “fregatura”</w:t>
      </w:r>
      <w:r w:rsidR="00EA4E67">
        <w:rPr>
          <w:i/>
          <w:iCs/>
          <w:sz w:val="18"/>
          <w:szCs w:val="18"/>
        </w:rPr>
        <w:t>.</w:t>
      </w:r>
    </w:p>
    <w:p w14:paraId="6B2F0E1E" w14:textId="77777777" w:rsidR="00FD2BBD" w:rsidRDefault="00FD2BBD" w:rsidP="00FD2BBD">
      <w:pPr>
        <w:pStyle w:val="Corpodeltesto1"/>
        <w:spacing w:line="276" w:lineRule="auto"/>
        <w:ind w:left="426" w:right="168"/>
        <w:jc w:val="both"/>
      </w:pPr>
    </w:p>
    <w:p w14:paraId="7574282E" w14:textId="7836D8FB" w:rsidR="00191752" w:rsidRDefault="00163A8F" w:rsidP="00FD2BBD">
      <w:pPr>
        <w:pStyle w:val="Corpodeltesto1"/>
        <w:spacing w:line="276" w:lineRule="auto"/>
        <w:ind w:left="426" w:right="168"/>
        <w:jc w:val="both"/>
      </w:pPr>
      <w:r>
        <w:t>L</w:t>
      </w:r>
      <w:r w:rsidR="000147B9">
        <w:t xml:space="preserve">’esecutore provvederà ad emettere le fatture come da </w:t>
      </w:r>
      <w:r>
        <w:t>scheda B</w:t>
      </w:r>
      <w:r w:rsidR="000147B9">
        <w:t xml:space="preserve"> ricevuta entro il giorno venerdì della stessa settimana.</w:t>
      </w:r>
    </w:p>
    <w:p w14:paraId="0436643A" w14:textId="2C27802D" w:rsidR="000147B9" w:rsidRDefault="00163A8F" w:rsidP="00FD2BBD">
      <w:pPr>
        <w:pStyle w:val="Corpodeltesto1"/>
        <w:spacing w:line="276" w:lineRule="auto"/>
        <w:ind w:left="426" w:right="168"/>
        <w:jc w:val="both"/>
      </w:pPr>
      <w:r>
        <w:t xml:space="preserve">L’esecutore rinvierò entro </w:t>
      </w:r>
      <w:r w:rsidR="00080768">
        <w:t>le ore</w:t>
      </w:r>
      <w:r>
        <w:t xml:space="preserve"> 24 del venerdì la scheda B relativa alla settimana con un contrassegno nell’apposita colonna che segnala le fatture non arrivate a buon fine segnalando il dato mancante, q</w:t>
      </w:r>
      <w:r w:rsidR="000147B9">
        <w:t>ualora i dati trasmessi dal Committente</w:t>
      </w:r>
      <w:r w:rsidR="00367A07">
        <w:t>,</w:t>
      </w:r>
      <w:r w:rsidR="000147B9">
        <w:t xml:space="preserve"> si rivelassero incompleti o errati tanto da non consentire l’invio telematico della fattura elettronica</w:t>
      </w:r>
      <w:r>
        <w:t>.</w:t>
      </w:r>
    </w:p>
    <w:p w14:paraId="35AFADC2" w14:textId="1A835E46" w:rsidR="000147B9" w:rsidRDefault="000147B9" w:rsidP="00FD2BBD">
      <w:pPr>
        <w:pStyle w:val="Corpodeltesto1"/>
        <w:spacing w:line="276" w:lineRule="auto"/>
        <w:ind w:left="426" w:right="168"/>
        <w:jc w:val="both"/>
      </w:pPr>
      <w:r>
        <w:t>Il Committente dovrà</w:t>
      </w:r>
      <w:r w:rsidR="00163A8F">
        <w:t xml:space="preserve"> inserire nella scheda </w:t>
      </w:r>
      <w:r w:rsidR="00B73049">
        <w:t xml:space="preserve">inoltrata il lunedì seguente </w:t>
      </w:r>
      <w:r w:rsidR="00163A8F">
        <w:t>i dati corretti e completi relativi alle fatture non andate a buon fine in aggiunta a</w:t>
      </w:r>
      <w:r w:rsidR="00B73049">
        <w:t>i dati relativi alle</w:t>
      </w:r>
      <w:r w:rsidR="00163A8F">
        <w:t xml:space="preserve"> nuove fatture richieste</w:t>
      </w:r>
      <w:r w:rsidR="00B73049">
        <w:t>.</w:t>
      </w:r>
    </w:p>
    <w:p w14:paraId="2FA9B728" w14:textId="492A2646" w:rsidR="000147B9" w:rsidRDefault="00B73049" w:rsidP="00FD2BBD">
      <w:pPr>
        <w:pStyle w:val="Corpodeltesto1"/>
        <w:spacing w:line="276" w:lineRule="auto"/>
        <w:ind w:left="426" w:right="168"/>
        <w:jc w:val="both"/>
      </w:pPr>
      <w:r>
        <w:t>Nel caso in cui, a seguito dei ritardi conseguenti a questa procedura, dovessero superare il termine</w:t>
      </w:r>
      <w:r w:rsidR="000147B9">
        <w:t xml:space="preserve"> di giorni 12 (dodici</w:t>
      </w:r>
      <w:r w:rsidR="004E58B6">
        <w:t>), termine</w:t>
      </w:r>
      <w:r w:rsidR="00245B2C">
        <w:t xml:space="preserve"> massimo entro il quale l’Agenzia delle </w:t>
      </w:r>
      <w:r w:rsidR="004E58B6">
        <w:t>Entrate può</w:t>
      </w:r>
      <w:r w:rsidR="00245B2C">
        <w:t xml:space="preserve"> sanzionare il contribuente, </w:t>
      </w:r>
      <w:r w:rsidR="000147B9">
        <w:t xml:space="preserve">saranno </w:t>
      </w:r>
      <w:r w:rsidR="00367A07">
        <w:t>esclusivamente a</w:t>
      </w:r>
      <w:r w:rsidR="000147B9">
        <w:t xml:space="preserve"> carico della parte Committente</w:t>
      </w:r>
      <w:r w:rsidR="00367A07">
        <w:t>, senza che nulla si possa eccepire all’ Esecutore</w:t>
      </w:r>
      <w:r w:rsidR="009F4FAE">
        <w:t>.</w:t>
      </w:r>
    </w:p>
    <w:p w14:paraId="1CE43E8B" w14:textId="29DCBB2F" w:rsidR="009F4FAE" w:rsidRDefault="002365AB" w:rsidP="00FD2BBD">
      <w:pPr>
        <w:pStyle w:val="Corpodeltesto1"/>
        <w:spacing w:line="276" w:lineRule="auto"/>
        <w:ind w:left="426" w:right="168"/>
        <w:jc w:val="both"/>
      </w:pPr>
      <w:r>
        <w:t>Il commercialista convenzionato</w:t>
      </w:r>
      <w:r w:rsidR="0071436C">
        <w:t xml:space="preserve"> provvederà</w:t>
      </w:r>
      <w:r w:rsidR="009F4FAE">
        <w:t xml:space="preserve"> a inoltrare le fatture</w:t>
      </w:r>
      <w:r w:rsidR="00245B2C">
        <w:t xml:space="preserve">, recapitandole </w:t>
      </w:r>
      <w:r>
        <w:t xml:space="preserve">in pdf </w:t>
      </w:r>
      <w:r w:rsidR="00245B2C">
        <w:t>al</w:t>
      </w:r>
      <w:r>
        <w:t xml:space="preserve"> socio per l’eventuale trasmissione al cliente</w:t>
      </w:r>
      <w:r w:rsidR="004F486C">
        <w:t>.</w:t>
      </w:r>
    </w:p>
    <w:p w14:paraId="2CD00BEC" w14:textId="77777777" w:rsidR="00102BA1" w:rsidRPr="00102BA1" w:rsidRDefault="00102BA1" w:rsidP="00FD2BBD">
      <w:pPr>
        <w:pStyle w:val="Corpodeltesto1"/>
        <w:spacing w:line="276" w:lineRule="auto"/>
        <w:ind w:left="426" w:right="168"/>
        <w:jc w:val="both"/>
        <w:rPr>
          <w:sz w:val="16"/>
          <w:szCs w:val="16"/>
        </w:rPr>
      </w:pPr>
    </w:p>
    <w:p w14:paraId="1030CCFF" w14:textId="07D6115F" w:rsidR="00A86D99" w:rsidRDefault="008B2088" w:rsidP="00FD2BBD">
      <w:pPr>
        <w:pStyle w:val="Titolo10"/>
        <w:keepNext/>
        <w:keepLines/>
        <w:spacing w:line="276" w:lineRule="auto"/>
        <w:ind w:left="426" w:right="168"/>
        <w:jc w:val="both"/>
      </w:pPr>
      <w:bookmarkStart w:id="4" w:name="bookmark8"/>
      <w:r>
        <w:t xml:space="preserve">Articolo </w:t>
      </w:r>
      <w:r w:rsidR="008F7F28">
        <w:t>3</w:t>
      </w:r>
      <w:r>
        <w:t xml:space="preserve"> - Corrispettivo e modalità di pagamento</w:t>
      </w:r>
      <w:bookmarkEnd w:id="4"/>
    </w:p>
    <w:p w14:paraId="651127DB" w14:textId="5947A0B5" w:rsidR="00191752" w:rsidRDefault="008B2088" w:rsidP="00FD2BBD">
      <w:pPr>
        <w:pStyle w:val="Corpodeltesto1"/>
        <w:spacing w:line="276" w:lineRule="auto"/>
        <w:ind w:left="426" w:right="168"/>
        <w:jc w:val="both"/>
      </w:pPr>
      <w:r>
        <w:t xml:space="preserve">Il Committente corrisponderà </w:t>
      </w:r>
      <w:r w:rsidR="008F7F28">
        <w:t>all’</w:t>
      </w:r>
      <w:r w:rsidR="008F7F28" w:rsidRPr="008F7F28">
        <w:t xml:space="preserve"> </w:t>
      </w:r>
      <w:r w:rsidR="008F7F28">
        <w:t>Esecutore</w:t>
      </w:r>
      <w:r>
        <w:t>, per i</w:t>
      </w:r>
      <w:r w:rsidR="00BB6D6B">
        <w:t xml:space="preserve"> Servizi effettuati</w:t>
      </w:r>
      <w:r w:rsidR="009F4FAE">
        <w:t xml:space="preserve"> i </w:t>
      </w:r>
      <w:r w:rsidR="004F486C">
        <w:t>compensi</w:t>
      </w:r>
      <w:r w:rsidR="00A86D99">
        <w:t xml:space="preserve"> riportati nell’allegato A</w:t>
      </w:r>
    </w:p>
    <w:p w14:paraId="47446DDE" w14:textId="6C8212AA" w:rsidR="004E58B6" w:rsidRDefault="008B2088" w:rsidP="00FD2BBD">
      <w:pPr>
        <w:pStyle w:val="Corpodeltesto1"/>
        <w:spacing w:line="276" w:lineRule="auto"/>
        <w:ind w:left="426" w:right="168"/>
        <w:jc w:val="both"/>
      </w:pPr>
      <w:r>
        <w:t xml:space="preserve">Tali somme saranno corrisposte dal Committente </w:t>
      </w:r>
      <w:r w:rsidR="008F7F28">
        <w:t>all’Esecutore</w:t>
      </w:r>
      <w:r w:rsidR="00624490">
        <w:t>,</w:t>
      </w:r>
      <w:r w:rsidR="008F7F28">
        <w:t xml:space="preserve"> </w:t>
      </w:r>
      <w:r w:rsidR="000A5580">
        <w:t xml:space="preserve">in 2 rate semestrali, la prima </w:t>
      </w:r>
      <w:r w:rsidR="00624490">
        <w:t>alla sottoscrizione del presente incarico,</w:t>
      </w:r>
      <w:r w:rsidR="000A5580">
        <w:t xml:space="preserve"> la seconda alla data del 1° luglio.</w:t>
      </w:r>
      <w:r w:rsidR="00624490">
        <w:t xml:space="preserve"> </w:t>
      </w:r>
      <w:r w:rsidR="000A5580">
        <w:t>S</w:t>
      </w:r>
      <w:r w:rsidR="00624490">
        <w:t>arà cura del Committente scegliere, uno dei cinque scaglioni di abbonamento secondo l</w:t>
      </w:r>
      <w:r w:rsidR="004E58B6">
        <w:t>a previsione stimata delle</w:t>
      </w:r>
      <w:r w:rsidR="00624490">
        <w:t xml:space="preserve"> sue </w:t>
      </w:r>
      <w:r w:rsidR="004E58B6">
        <w:t>necessità.</w:t>
      </w:r>
    </w:p>
    <w:p w14:paraId="7258BDDC" w14:textId="4F33D935" w:rsidR="00021BD4" w:rsidRDefault="00021BD4" w:rsidP="00FD2BBD">
      <w:pPr>
        <w:pStyle w:val="Corpodeltesto1"/>
        <w:spacing w:line="276" w:lineRule="auto"/>
        <w:ind w:left="426" w:right="168"/>
        <w:jc w:val="both"/>
      </w:pPr>
      <w:r>
        <w:t>Il committente ha scelto lo scaglione …………….</w:t>
      </w:r>
    </w:p>
    <w:p w14:paraId="7160F987" w14:textId="77777777" w:rsidR="000875C9" w:rsidRDefault="004E58B6" w:rsidP="00FD2BBD">
      <w:pPr>
        <w:pStyle w:val="Corpodeltesto1"/>
        <w:spacing w:line="276" w:lineRule="auto"/>
        <w:ind w:left="426" w:right="168"/>
        <w:jc w:val="both"/>
      </w:pPr>
      <w:r>
        <w:t>In caso di mancato rispetto dello scaglione prescelto da part</w:t>
      </w:r>
      <w:r w:rsidR="000875C9">
        <w:t>e</w:t>
      </w:r>
      <w:r>
        <w:t xml:space="preserve"> del Committente in fase di stipula del contratto </w:t>
      </w:r>
      <w:r w:rsidR="000875C9">
        <w:t>si possono verificare 2 situazioni:</w:t>
      </w:r>
    </w:p>
    <w:p w14:paraId="4FC3518F" w14:textId="3E678431" w:rsidR="000875C9" w:rsidRDefault="000875C9" w:rsidP="00FD2BBD">
      <w:pPr>
        <w:pStyle w:val="Corpodeltesto1"/>
        <w:numPr>
          <w:ilvl w:val="0"/>
          <w:numId w:val="4"/>
        </w:numPr>
        <w:spacing w:line="276" w:lineRule="auto"/>
        <w:ind w:left="426" w:right="168"/>
        <w:jc w:val="both"/>
      </w:pPr>
      <w:bookmarkStart w:id="5" w:name="_Hlk171608104"/>
      <w:r>
        <w:t>se il Committente ha indicato uno scaglione con un numero di fatture inferiore a quelle poi effettivamente richieste</w:t>
      </w:r>
      <w:r w:rsidR="00021BD4">
        <w:t>,</w:t>
      </w:r>
      <w:r>
        <w:t xml:space="preserve"> </w:t>
      </w:r>
      <w:r w:rsidR="00021BD4">
        <w:t>l</w:t>
      </w:r>
      <w:r>
        <w:t xml:space="preserve">e fatture in eccesso saranno fatturate al costo dello scaglione superiore, Esempio scaglione 1) scelto per max 50 fatture/anno con richiesta di effettiva di 80 fatture </w:t>
      </w:r>
      <w:r w:rsidR="000A5580">
        <w:t xml:space="preserve">nell’anno; </w:t>
      </w:r>
      <w:r>
        <w:t>le 30 fatture in eccesso saranno fatturate al costo dello scaglione 2).</w:t>
      </w:r>
    </w:p>
    <w:bookmarkEnd w:id="5"/>
    <w:p w14:paraId="70DCAFF8" w14:textId="350060E3" w:rsidR="000875C9" w:rsidRDefault="000875C9" w:rsidP="00FD2BBD">
      <w:pPr>
        <w:pStyle w:val="Corpodeltesto1"/>
        <w:numPr>
          <w:ilvl w:val="0"/>
          <w:numId w:val="4"/>
        </w:numPr>
        <w:spacing w:line="276" w:lineRule="auto"/>
        <w:ind w:left="426" w:right="168"/>
        <w:jc w:val="both"/>
      </w:pPr>
      <w:r>
        <w:t xml:space="preserve">se il Committente ha indicato uno scaglione con un numero di fatture superiore a quelle poi effettivamente </w:t>
      </w:r>
      <w:r w:rsidR="00021BD4">
        <w:t>richieste,</w:t>
      </w:r>
      <w:r>
        <w:t xml:space="preserve"> </w:t>
      </w:r>
      <w:r w:rsidR="00021BD4">
        <w:t>tutt</w:t>
      </w:r>
      <w:r>
        <w:t xml:space="preserve">e fatture </w:t>
      </w:r>
      <w:r w:rsidR="00021BD4">
        <w:t xml:space="preserve">dell’anno </w:t>
      </w:r>
      <w:r>
        <w:t xml:space="preserve">in saranno fatturate al costo dello scaglione </w:t>
      </w:r>
      <w:r w:rsidR="00021BD4">
        <w:t>inferiore. Esempio</w:t>
      </w:r>
      <w:r>
        <w:t xml:space="preserve"> scaglione </w:t>
      </w:r>
      <w:r w:rsidR="00021BD4">
        <w:t>4</w:t>
      </w:r>
      <w:r>
        <w:t>) scelto per</w:t>
      </w:r>
      <w:r w:rsidR="00021BD4">
        <w:t xml:space="preserve"> un numero di fatture tra 201 e 350, in caso di una richiesta di</w:t>
      </w:r>
      <w:r>
        <w:t xml:space="preserve"> fatture nell’anno</w:t>
      </w:r>
      <w:r w:rsidR="00021BD4">
        <w:t xml:space="preserve"> di 180, tutte le 180 fatture saranno fatturate</w:t>
      </w:r>
      <w:r>
        <w:t xml:space="preserve"> al costo dello scaglione </w:t>
      </w:r>
      <w:r w:rsidR="00021BD4">
        <w:t>3</w:t>
      </w:r>
      <w:r>
        <w:t>).</w:t>
      </w:r>
      <w:r w:rsidR="00021BD4">
        <w:t xml:space="preserve"> Se inferiori alle 100 fatture saranno fatturate al costo dello scaglione 2) ecc.</w:t>
      </w:r>
    </w:p>
    <w:p w14:paraId="3D6ACCBA" w14:textId="66E88CDE" w:rsidR="000A5580" w:rsidRDefault="00102BA1" w:rsidP="00102BA1">
      <w:pPr>
        <w:pStyle w:val="Corpodeltesto1"/>
        <w:spacing w:line="276" w:lineRule="auto"/>
        <w:ind w:left="426" w:right="168"/>
        <w:jc w:val="both"/>
      </w:pPr>
      <w:r>
        <w:t>I</w:t>
      </w:r>
      <w:r w:rsidR="000A5580">
        <w:t>n caso di periodi inferiori all’anno, il n° delle fatture previste dagli scaglioni saranno ridotte in proporzione e il corrispettivo sarà corrisposto in soluzione unica anticipata.</w:t>
      </w:r>
    </w:p>
    <w:p w14:paraId="4434F459" w14:textId="77777777" w:rsidR="00102BA1" w:rsidRDefault="00102BA1" w:rsidP="00FD2BBD">
      <w:pPr>
        <w:pStyle w:val="Titolo10"/>
        <w:keepNext/>
        <w:keepLines/>
        <w:spacing w:line="276" w:lineRule="auto"/>
        <w:ind w:left="426" w:right="168"/>
      </w:pPr>
      <w:bookmarkStart w:id="6" w:name="bookmark10"/>
    </w:p>
    <w:p w14:paraId="24A747EB" w14:textId="027100B6" w:rsidR="00191752" w:rsidRDefault="008B2088" w:rsidP="00FD2BBD">
      <w:pPr>
        <w:pStyle w:val="Titolo10"/>
        <w:keepNext/>
        <w:keepLines/>
        <w:spacing w:line="276" w:lineRule="auto"/>
        <w:ind w:left="426" w:right="168"/>
      </w:pPr>
      <w:r>
        <w:t>Articolo 5 - Durata</w:t>
      </w:r>
      <w:bookmarkEnd w:id="6"/>
    </w:p>
    <w:p w14:paraId="407ED9BD" w14:textId="100F996D" w:rsidR="00191752" w:rsidRDefault="008B2088" w:rsidP="00FD2BBD">
      <w:pPr>
        <w:pStyle w:val="Corpodeltesto1"/>
        <w:spacing w:line="276" w:lineRule="auto"/>
        <w:ind w:left="426" w:right="168"/>
        <w:jc w:val="both"/>
      </w:pPr>
      <w:r>
        <w:t>Il presen</w:t>
      </w:r>
      <w:r w:rsidR="007B47A8">
        <w:t xml:space="preserve">te contratto ha validità dal giorno </w:t>
      </w:r>
      <w:r w:rsidR="000A5580">
        <w:t xml:space="preserve">………….. </w:t>
      </w:r>
      <w:r w:rsidR="00367A07">
        <w:t xml:space="preserve">al </w:t>
      </w:r>
      <w:r w:rsidR="000A5580">
        <w:t xml:space="preserve">giorno ………..  </w:t>
      </w:r>
      <w:r w:rsidR="000D1D7E">
        <w:t xml:space="preserve">e si </w:t>
      </w:r>
      <w:r w:rsidR="001468D9">
        <w:t xml:space="preserve">intenderà tacitamente rinnovato, per l’anno successivo, </w:t>
      </w:r>
      <w:r w:rsidR="000D1D7E">
        <w:t>qualora non si proceda ad esercitare il diritto di recesso entro 2</w:t>
      </w:r>
      <w:r w:rsidR="001468D9">
        <w:t xml:space="preserve"> (due)</w:t>
      </w:r>
      <w:r w:rsidR="000D1D7E">
        <w:t xml:space="preserve"> mesi prima del termine di scadenza</w:t>
      </w:r>
      <w:r>
        <w:t>.</w:t>
      </w:r>
    </w:p>
    <w:p w14:paraId="08D8DFE1" w14:textId="77777777" w:rsidR="00102BA1" w:rsidRPr="00102BA1" w:rsidRDefault="00102BA1" w:rsidP="00FD2BBD">
      <w:pPr>
        <w:pStyle w:val="Corpodeltesto1"/>
        <w:spacing w:line="276" w:lineRule="auto"/>
        <w:ind w:left="426" w:right="168"/>
        <w:jc w:val="both"/>
        <w:rPr>
          <w:sz w:val="16"/>
          <w:szCs w:val="16"/>
        </w:rPr>
      </w:pPr>
    </w:p>
    <w:p w14:paraId="5D73F98E" w14:textId="19076433" w:rsidR="00191752" w:rsidRDefault="008B2088" w:rsidP="00FD2BBD">
      <w:pPr>
        <w:pStyle w:val="Titolo10"/>
        <w:keepNext/>
        <w:keepLines/>
        <w:spacing w:line="276" w:lineRule="auto"/>
        <w:ind w:left="426" w:right="168"/>
      </w:pPr>
      <w:bookmarkStart w:id="7" w:name="bookmark12"/>
      <w:r>
        <w:t xml:space="preserve">Articolo 6 </w:t>
      </w:r>
      <w:r w:rsidR="00102BA1">
        <w:t>–</w:t>
      </w:r>
      <w:r>
        <w:t xml:space="preserve"> Recesso</w:t>
      </w:r>
      <w:bookmarkEnd w:id="7"/>
    </w:p>
    <w:p w14:paraId="4539AAE1" w14:textId="176293B8" w:rsidR="00191752" w:rsidRDefault="008B2088" w:rsidP="00FD2BBD">
      <w:pPr>
        <w:pStyle w:val="Corpodeltesto1"/>
        <w:tabs>
          <w:tab w:val="left" w:leader="dot" w:pos="2251"/>
        </w:tabs>
        <w:spacing w:line="276" w:lineRule="auto"/>
        <w:ind w:left="426" w:right="168"/>
        <w:jc w:val="both"/>
      </w:pPr>
      <w:r>
        <w:t>Le Parti possono recedere dal presente contratto mediante comunicazione da trasmettere con lettera raccomandata con avviso di ricevimento o PEC, ai rispettivi indirizzi</w:t>
      </w:r>
      <w:r w:rsidR="00367A07">
        <w:t>, con preavviso di almeno 2</w:t>
      </w:r>
      <w:r w:rsidR="00C16A91">
        <w:t xml:space="preserve"> (due)</w:t>
      </w:r>
      <w:r w:rsidR="00367A07">
        <w:t xml:space="preserve"> mesi.</w:t>
      </w:r>
    </w:p>
    <w:p w14:paraId="505D61F6" w14:textId="77777777" w:rsidR="00191752" w:rsidRDefault="008B2088" w:rsidP="00FD2BBD">
      <w:pPr>
        <w:pStyle w:val="Corpodeltesto1"/>
        <w:spacing w:line="276" w:lineRule="auto"/>
        <w:ind w:left="426" w:right="168"/>
      </w:pPr>
      <w:r>
        <w:t xml:space="preserve">In caso di risoluzione anticipata del contratto, il Committente corrisponderà </w:t>
      </w:r>
      <w:r w:rsidR="001D54DC">
        <w:t>all’</w:t>
      </w:r>
      <w:r w:rsidR="001D54DC" w:rsidRPr="001D54DC">
        <w:t xml:space="preserve"> </w:t>
      </w:r>
      <w:r w:rsidR="001D54DC">
        <w:t>Esecutore</w:t>
      </w:r>
      <w:r>
        <w:t xml:space="preserve"> l'importo dovuto in relazione ai Servizi svolti e documentabili fino al momento del recesso.</w:t>
      </w:r>
    </w:p>
    <w:p w14:paraId="283AF12F" w14:textId="77777777" w:rsidR="00102BA1" w:rsidRDefault="00102BA1" w:rsidP="00FD2BBD">
      <w:pPr>
        <w:pStyle w:val="Titolo10"/>
        <w:keepNext/>
        <w:keepLines/>
        <w:spacing w:line="276" w:lineRule="auto"/>
        <w:ind w:left="426" w:right="168"/>
      </w:pPr>
      <w:bookmarkStart w:id="8" w:name="bookmark14"/>
    </w:p>
    <w:p w14:paraId="29840D9C" w14:textId="4C1A4E4E" w:rsidR="00191752" w:rsidRDefault="008B2088" w:rsidP="00FD2BBD">
      <w:pPr>
        <w:pStyle w:val="Titolo10"/>
        <w:keepNext/>
        <w:keepLines/>
        <w:spacing w:line="276" w:lineRule="auto"/>
        <w:ind w:left="426" w:right="168"/>
      </w:pPr>
      <w:r>
        <w:t>Articolo 7 - Riservatezza</w:t>
      </w:r>
      <w:bookmarkEnd w:id="8"/>
    </w:p>
    <w:p w14:paraId="4A0ADB16" w14:textId="66ED1204" w:rsidR="00191752" w:rsidRDefault="001D54DC" w:rsidP="00FD2BBD">
      <w:pPr>
        <w:pStyle w:val="Corpodeltesto1"/>
        <w:spacing w:line="276" w:lineRule="auto"/>
        <w:ind w:left="426" w:right="168"/>
        <w:jc w:val="both"/>
      </w:pPr>
      <w:r>
        <w:t>L’</w:t>
      </w:r>
      <w:r w:rsidRPr="001D54DC">
        <w:t xml:space="preserve"> </w:t>
      </w:r>
      <w:r>
        <w:t>Esecutore</w:t>
      </w:r>
      <w:r w:rsidR="008B2088">
        <w:t xml:space="preserve"> si rende garante che il personale da esso destinato all'esecuzione del presente contratto mantenga, nei confronti di qualsiasi persona non autorizzata e di terzi, </w:t>
      </w:r>
      <w:r w:rsidR="004E58B6">
        <w:t>la totale riservatezza</w:t>
      </w:r>
      <w:r w:rsidR="008B2088">
        <w:t xml:space="preserve"> per quanto riguarda le informazioni confidenziali che otterrà dal Committente per lo svolgimento delle attività previste.</w:t>
      </w:r>
    </w:p>
    <w:p w14:paraId="1D83A46D" w14:textId="63454AEE" w:rsidR="00191752" w:rsidRDefault="008B2088" w:rsidP="00FD2BBD">
      <w:pPr>
        <w:pStyle w:val="Corpodeltesto1"/>
        <w:spacing w:line="276" w:lineRule="auto"/>
        <w:ind w:left="426" w:right="168"/>
        <w:jc w:val="both"/>
      </w:pPr>
      <w:r>
        <w:t xml:space="preserve">Il Committente si impegna a segnalare, di volta in volta, </w:t>
      </w:r>
      <w:r w:rsidR="001D54DC">
        <w:t>all’</w:t>
      </w:r>
      <w:r w:rsidR="001D54DC" w:rsidRPr="001D54DC">
        <w:t xml:space="preserve"> </w:t>
      </w:r>
      <w:r w:rsidR="001D54DC">
        <w:t>Esecutore</w:t>
      </w:r>
      <w:r>
        <w:t xml:space="preserve"> le informazioni sottoposte al vincolo di segretezza affinché </w:t>
      </w:r>
      <w:r w:rsidR="004E58B6">
        <w:t>l’</w:t>
      </w:r>
      <w:r w:rsidR="004E58B6" w:rsidRPr="001D54DC">
        <w:t>Esecutore</w:t>
      </w:r>
      <w:r w:rsidR="001D54DC">
        <w:t xml:space="preserve"> </w:t>
      </w:r>
      <w:r>
        <w:t>stesso adotti le misure necessarie ad evitare ogni divulgazione a soggetti non autorizzati, e viceversa.</w:t>
      </w:r>
    </w:p>
    <w:p w14:paraId="5E479D5F" w14:textId="1A332B95" w:rsidR="00191752" w:rsidRDefault="008B2088" w:rsidP="00FD2BBD">
      <w:pPr>
        <w:pStyle w:val="Corpodeltesto1"/>
        <w:spacing w:line="276" w:lineRule="auto"/>
        <w:ind w:left="426" w:right="168"/>
        <w:jc w:val="both"/>
      </w:pPr>
      <w:r>
        <w:lastRenderedPageBreak/>
        <w:t xml:space="preserve">Tali informazioni dovranno essere trattate come tali </w:t>
      </w:r>
      <w:r w:rsidR="008F7F28">
        <w:t>da</w:t>
      </w:r>
      <w:r w:rsidR="001D54DC">
        <w:t>ll’</w:t>
      </w:r>
      <w:r w:rsidR="001D54DC" w:rsidRPr="001D54DC">
        <w:t xml:space="preserve"> </w:t>
      </w:r>
      <w:r w:rsidR="004E58B6">
        <w:t>Esecutore per</w:t>
      </w:r>
      <w:r w:rsidR="00C52822">
        <w:t xml:space="preserve"> un periodo di</w:t>
      </w:r>
      <w:r>
        <w:t xml:space="preserve"> anni </w:t>
      </w:r>
      <w:r w:rsidR="00C52822">
        <w:t xml:space="preserve">2 (due), </w:t>
      </w:r>
      <w:r>
        <w:t>successivi alla cessaz</w:t>
      </w:r>
      <w:r w:rsidR="00C52822">
        <w:t>ione del contratto, e viceversa, s</w:t>
      </w:r>
      <w:r>
        <w:t>ono escluse da tale obbligo</w:t>
      </w:r>
      <w:r w:rsidR="00C52822">
        <w:t>,</w:t>
      </w:r>
      <w:r>
        <w:t xml:space="preserve"> quelle informazioni che siano già note </w:t>
      </w:r>
      <w:r w:rsidR="00C52822">
        <w:t xml:space="preserve">rispettivamente </w:t>
      </w:r>
      <w:r w:rsidR="008F7F28">
        <w:t>a</w:t>
      </w:r>
      <w:r w:rsidR="001D54DC">
        <w:t>ll’</w:t>
      </w:r>
      <w:r w:rsidR="001D54DC" w:rsidRPr="001D54DC">
        <w:t xml:space="preserve"> </w:t>
      </w:r>
      <w:r w:rsidR="004E58B6">
        <w:t>Esecutore, e</w:t>
      </w:r>
      <w:r>
        <w:t xml:space="preserve"> al Committente</w:t>
      </w:r>
      <w:r w:rsidR="00C52822">
        <w:t>,</w:t>
      </w:r>
      <w:r>
        <w:t xml:space="preserve"> o siano di pubblico dominio o siano trasmesse da terzi aventi diritto e senza obbligo di riservatezza.</w:t>
      </w:r>
    </w:p>
    <w:p w14:paraId="035BC426" w14:textId="77777777" w:rsidR="00C23D28" w:rsidRDefault="00C23D28" w:rsidP="00FD2BBD">
      <w:pPr>
        <w:pStyle w:val="Corpodeltesto1"/>
        <w:spacing w:line="276" w:lineRule="auto"/>
        <w:ind w:left="426" w:right="168"/>
        <w:jc w:val="both"/>
      </w:pPr>
    </w:p>
    <w:p w14:paraId="7C6D330E" w14:textId="77777777" w:rsidR="00191752" w:rsidRDefault="008B2088" w:rsidP="00FD2BBD">
      <w:pPr>
        <w:pStyle w:val="Titolo10"/>
        <w:keepNext/>
        <w:keepLines/>
        <w:spacing w:line="276" w:lineRule="auto"/>
        <w:ind w:left="426" w:right="168"/>
      </w:pPr>
      <w:bookmarkStart w:id="9" w:name="bookmark18"/>
      <w:r>
        <w:t xml:space="preserve">Articolo </w:t>
      </w:r>
      <w:r w:rsidR="008F7F28">
        <w:t>8</w:t>
      </w:r>
      <w:r>
        <w:t xml:space="preserve"> - Trattamento dei dati personali</w:t>
      </w:r>
      <w:bookmarkEnd w:id="9"/>
    </w:p>
    <w:p w14:paraId="4CDB15EE" w14:textId="77777777" w:rsidR="00C23D28" w:rsidRDefault="008B2088" w:rsidP="00FD2BBD">
      <w:pPr>
        <w:pStyle w:val="Corpodeltesto1"/>
        <w:spacing w:line="276" w:lineRule="auto"/>
        <w:ind w:left="426" w:right="168"/>
        <w:jc w:val="both"/>
      </w:pPr>
      <w:r>
        <w:t>Le Parti dichiarano di essere informate in merito all’utilizzo dei propri dati personali e ne autorizzano il trattamento su supporti informatici e/o cartacei, al fine di adempiere a tutti gli obblighi di legge e comunque funzionali alla stipulazione e all'esecuzione del rapporto instaurato con il presente contratto, nei modi e nei limiti necessari per perseguire tali finalità, anche in caso di comunicazione a terzi, laddove previsto per l'esecuzione del contratto stesso o in virtù di disposizioni normative, nel rispetto del Regolamento (UE) 679/2016 (di seguito GDPR) e del D. Lgs. 30 giugno 2003, n.196 così come da ultimo modificato con il D. Lgs. 101/2018.</w:t>
      </w:r>
    </w:p>
    <w:p w14:paraId="044C8F5C" w14:textId="7280A8DD" w:rsidR="00191752" w:rsidRDefault="008B2088" w:rsidP="00FD2BBD">
      <w:pPr>
        <w:pStyle w:val="Corpodeltesto1"/>
        <w:spacing w:line="276" w:lineRule="auto"/>
        <w:ind w:left="426" w:right="168"/>
        <w:jc w:val="both"/>
      </w:pPr>
      <w:r>
        <w:t xml:space="preserve"> </w:t>
      </w:r>
    </w:p>
    <w:p w14:paraId="082465DC" w14:textId="77777777" w:rsidR="00191752" w:rsidRDefault="008F7F28" w:rsidP="00C23D28">
      <w:pPr>
        <w:pStyle w:val="Titolo10"/>
        <w:keepNext/>
        <w:keepLines/>
        <w:spacing w:line="276" w:lineRule="auto"/>
        <w:ind w:left="426" w:right="168"/>
      </w:pPr>
      <w:bookmarkStart w:id="10" w:name="bookmark22"/>
      <w:r>
        <w:t>Articolo 9</w:t>
      </w:r>
      <w:r w:rsidR="008B2088">
        <w:t xml:space="preserve"> - Foro Competente</w:t>
      </w:r>
      <w:bookmarkEnd w:id="10"/>
    </w:p>
    <w:p w14:paraId="77646D8E" w14:textId="303CAE57" w:rsidR="00191752" w:rsidRDefault="008B2088" w:rsidP="00C23D28">
      <w:pPr>
        <w:pStyle w:val="Corpodeltesto1"/>
        <w:spacing w:line="276" w:lineRule="auto"/>
        <w:ind w:left="426" w:right="168"/>
        <w:jc w:val="both"/>
      </w:pPr>
      <w:r>
        <w:t xml:space="preserve">Per qualsiasi controversia che dovesse insorgere tra le parti in relazione alla interpretazione, all'esecuzione e/o alla validità del presente contratto che non possa essere risolta amichevolmente, il Foro competente in via esclusiva è quello del Tribunale di </w:t>
      </w:r>
      <w:r w:rsidR="00C23D28">
        <w:t>……………………</w:t>
      </w:r>
      <w:r>
        <w:t>.</w:t>
      </w:r>
    </w:p>
    <w:p w14:paraId="041BFEC4" w14:textId="77777777" w:rsidR="00102BA1" w:rsidRDefault="00102BA1" w:rsidP="00102BA1">
      <w:pPr>
        <w:pStyle w:val="Corpodeltesto1"/>
        <w:spacing w:line="276" w:lineRule="auto"/>
        <w:ind w:left="426" w:right="168"/>
        <w:jc w:val="both"/>
      </w:pPr>
    </w:p>
    <w:p w14:paraId="62CBC91C" w14:textId="77777777" w:rsidR="00191752" w:rsidRDefault="008B2088" w:rsidP="00C23D28">
      <w:pPr>
        <w:pStyle w:val="Titolo10"/>
        <w:keepNext/>
        <w:keepLines/>
        <w:spacing w:line="276" w:lineRule="auto"/>
        <w:ind w:left="426" w:right="168"/>
      </w:pPr>
      <w:bookmarkStart w:id="11" w:name="bookmark24"/>
      <w:r>
        <w:t>Articolo 1</w:t>
      </w:r>
      <w:r w:rsidR="008F7F28">
        <w:t>0</w:t>
      </w:r>
      <w:r>
        <w:t xml:space="preserve"> - Comunicazioni</w:t>
      </w:r>
      <w:bookmarkEnd w:id="11"/>
    </w:p>
    <w:p w14:paraId="3EEF1FFF" w14:textId="77777777" w:rsidR="00191752" w:rsidRDefault="008B2088" w:rsidP="00C23D28">
      <w:pPr>
        <w:pStyle w:val="Corpodeltesto1"/>
        <w:spacing w:line="276" w:lineRule="auto"/>
        <w:ind w:left="426" w:right="168"/>
      </w:pPr>
      <w:r>
        <w:t>Le Parti, per ogni comunicazione che dovranno scambiarsi in merito al presente contratto e alla sua esecuzione, faranno riferimento ai seguenti indirizzi:</w:t>
      </w:r>
    </w:p>
    <w:p w14:paraId="1A65E8BC" w14:textId="77777777" w:rsidR="00102BA1" w:rsidRDefault="00102BA1" w:rsidP="00102BA1">
      <w:pPr>
        <w:pStyle w:val="Corpodeltesto1"/>
        <w:spacing w:line="276" w:lineRule="auto"/>
        <w:ind w:left="426" w:right="168"/>
      </w:pPr>
    </w:p>
    <w:p w14:paraId="1ACFCCEE" w14:textId="21750889" w:rsidR="00102BA1" w:rsidRDefault="00102BA1" w:rsidP="00102BA1">
      <w:pPr>
        <w:pStyle w:val="Corpodeltesto1"/>
        <w:spacing w:line="276" w:lineRule="auto"/>
        <w:ind w:left="426" w:right="168"/>
      </w:pPr>
      <w:r>
        <w:t>il Committente socio</w:t>
      </w:r>
    </w:p>
    <w:p w14:paraId="0D142741" w14:textId="1EF28102" w:rsidR="00102BA1" w:rsidRDefault="00102BA1" w:rsidP="00102BA1">
      <w:pPr>
        <w:pStyle w:val="Corpodeltesto1"/>
        <w:spacing w:line="276" w:lineRule="auto"/>
        <w:ind w:left="426" w:right="168"/>
      </w:pPr>
      <w:r>
        <w:t>mail: …………………………………………………………………………………</w:t>
      </w:r>
    </w:p>
    <w:p w14:paraId="625CED70" w14:textId="687AFC14" w:rsidR="00102BA1" w:rsidRDefault="00102BA1" w:rsidP="00102BA1">
      <w:pPr>
        <w:pStyle w:val="Corpodeltesto1"/>
        <w:spacing w:line="276" w:lineRule="auto"/>
        <w:ind w:left="426" w:right="168"/>
      </w:pPr>
      <w:r>
        <w:t>indirizzo …………………………………………………………………………….</w:t>
      </w:r>
    </w:p>
    <w:p w14:paraId="2D3F6B26" w14:textId="4CD1881F" w:rsidR="00102BA1" w:rsidRDefault="00102BA1" w:rsidP="00102BA1">
      <w:pPr>
        <w:pStyle w:val="Corpodeltesto1"/>
        <w:spacing w:line="276" w:lineRule="auto"/>
        <w:ind w:left="426" w:right="168"/>
      </w:pPr>
      <w:r>
        <w:t>tel. …………………………………………………………………………………..</w:t>
      </w:r>
    </w:p>
    <w:p w14:paraId="047393A3" w14:textId="77777777" w:rsidR="00102BA1" w:rsidRDefault="00102BA1" w:rsidP="00102BA1">
      <w:pPr>
        <w:pStyle w:val="Corpodeltesto1"/>
        <w:spacing w:line="276" w:lineRule="auto"/>
        <w:ind w:left="426" w:right="168"/>
      </w:pPr>
    </w:p>
    <w:p w14:paraId="74B092FE" w14:textId="796A25D1" w:rsidR="00102BA1" w:rsidRDefault="00102BA1" w:rsidP="00102BA1">
      <w:pPr>
        <w:pStyle w:val="Corpodeltesto1"/>
        <w:spacing w:line="276" w:lineRule="auto"/>
        <w:ind w:left="426" w:right="168"/>
      </w:pPr>
      <w:r>
        <w:t>L’esecutore:</w:t>
      </w:r>
    </w:p>
    <w:p w14:paraId="76AB57E5" w14:textId="0E6FE642" w:rsidR="00D34F3C" w:rsidRDefault="00D34F3C" w:rsidP="00102BA1">
      <w:pPr>
        <w:pStyle w:val="Corpodeltesto1"/>
        <w:spacing w:line="276" w:lineRule="auto"/>
        <w:ind w:left="426" w:right="168"/>
      </w:pPr>
      <w:r>
        <w:t xml:space="preserve">mail:  </w:t>
      </w:r>
      <w:r w:rsidR="00C23D28">
        <w:t>…………………………………………………………………………………,.</w:t>
      </w:r>
    </w:p>
    <w:p w14:paraId="2657D95D" w14:textId="46225060" w:rsidR="00D34F3C" w:rsidRDefault="00D34F3C" w:rsidP="00102BA1">
      <w:pPr>
        <w:pStyle w:val="Corpodeltesto1"/>
        <w:spacing w:line="276" w:lineRule="auto"/>
        <w:ind w:left="426" w:right="168"/>
      </w:pPr>
      <w:r>
        <w:t xml:space="preserve">Studio: </w:t>
      </w:r>
      <w:r w:rsidR="00C23D28">
        <w:t>………………………………………………………………………………..</w:t>
      </w:r>
    </w:p>
    <w:p w14:paraId="574545AC" w14:textId="11C059D4" w:rsidR="00102BA1" w:rsidRDefault="00102BA1" w:rsidP="00102BA1">
      <w:pPr>
        <w:pStyle w:val="Corpodeltesto1"/>
        <w:spacing w:line="276" w:lineRule="auto"/>
        <w:ind w:left="426" w:right="168"/>
      </w:pPr>
      <w:r>
        <w:t>Tel……………………………………………………</w:t>
      </w:r>
      <w:r w:rsidR="00C23D28">
        <w:t>………………………………..</w:t>
      </w:r>
    </w:p>
    <w:p w14:paraId="133A914A" w14:textId="77777777" w:rsidR="00FD6CF8" w:rsidRDefault="00FD6CF8" w:rsidP="00FD2BBD">
      <w:pPr>
        <w:pStyle w:val="Corpodeltesto1"/>
        <w:ind w:left="426" w:right="168"/>
      </w:pPr>
    </w:p>
    <w:p w14:paraId="48E488D1" w14:textId="736AF465" w:rsidR="00D34F3C" w:rsidRDefault="00C23D28" w:rsidP="00FD2BBD">
      <w:pPr>
        <w:pStyle w:val="Corpodeltesto1"/>
        <w:ind w:left="426" w:right="168"/>
      </w:pPr>
      <w:r>
        <w:t xml:space="preserve">………………………………, </w:t>
      </w:r>
      <w:r w:rsidR="000A5580">
        <w:t>…….</w:t>
      </w:r>
      <w:r w:rsidR="00F7125E">
        <w:t xml:space="preserve"> </w:t>
      </w:r>
      <w:r w:rsidR="00E435D3">
        <w:t>settembre</w:t>
      </w:r>
      <w:r w:rsidR="00F7125E">
        <w:t xml:space="preserve"> 2024</w:t>
      </w:r>
    </w:p>
    <w:p w14:paraId="712C6FA4" w14:textId="77777777" w:rsidR="00191752" w:rsidRDefault="008B2088" w:rsidP="00FD2BBD">
      <w:pPr>
        <w:pStyle w:val="Corpodeltesto1"/>
        <w:spacing w:line="240" w:lineRule="auto"/>
        <w:ind w:left="426" w:right="168"/>
      </w:pPr>
      <w:r>
        <w:t>Il Committente</w:t>
      </w:r>
      <w:r w:rsidR="008F7F28">
        <w:tab/>
      </w:r>
      <w:r w:rsidR="008F7F28">
        <w:tab/>
      </w:r>
      <w:r w:rsidR="008F7F28">
        <w:tab/>
      </w:r>
      <w:r w:rsidR="008F7F28">
        <w:tab/>
      </w:r>
      <w:r w:rsidR="008F7F28">
        <w:tab/>
      </w:r>
      <w:r w:rsidR="008F7F28">
        <w:tab/>
      </w:r>
      <w:r w:rsidR="008F7F28">
        <w:tab/>
      </w:r>
      <w:r w:rsidR="001D54DC">
        <w:t xml:space="preserve">   L’</w:t>
      </w:r>
      <w:r w:rsidR="001D54DC" w:rsidRPr="001D54DC">
        <w:t xml:space="preserve"> </w:t>
      </w:r>
      <w:r w:rsidR="001D54DC">
        <w:t>Esecutore</w:t>
      </w:r>
    </w:p>
    <w:sectPr w:rsidR="00191752" w:rsidSect="00D34F3C">
      <w:headerReference w:type="default" r:id="rId7"/>
      <w:pgSz w:w="12240" w:h="16834"/>
      <w:pgMar w:top="720" w:right="720" w:bottom="720" w:left="720" w:header="0" w:footer="11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676D" w14:textId="77777777" w:rsidR="00D20063" w:rsidRDefault="00D20063" w:rsidP="00191752">
      <w:r>
        <w:separator/>
      </w:r>
    </w:p>
  </w:endnote>
  <w:endnote w:type="continuationSeparator" w:id="0">
    <w:p w14:paraId="5FA93EA6" w14:textId="77777777" w:rsidR="00D20063" w:rsidRDefault="00D20063" w:rsidP="0019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16618" w14:textId="77777777" w:rsidR="00D20063" w:rsidRDefault="00D20063">
      <w:r>
        <w:separator/>
      </w:r>
    </w:p>
  </w:footnote>
  <w:footnote w:type="continuationSeparator" w:id="0">
    <w:p w14:paraId="79F303CA" w14:textId="77777777" w:rsidR="00D20063" w:rsidRDefault="00D2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E1BF" w14:textId="0CFFFFFE" w:rsidR="00191752" w:rsidRDefault="00EF7ED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9E4396B" wp14:editId="6B3C8D27">
              <wp:simplePos x="0" y="0"/>
              <wp:positionH relativeFrom="page">
                <wp:posOffset>1007745</wp:posOffset>
              </wp:positionH>
              <wp:positionV relativeFrom="page">
                <wp:posOffset>754380</wp:posOffset>
              </wp:positionV>
              <wp:extent cx="40640" cy="102235"/>
              <wp:effectExtent l="0" t="1905" r="0" b="0"/>
              <wp:wrapNone/>
              <wp:docPr id="7370812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B9563" w14:textId="77777777" w:rsidR="00191752" w:rsidRDefault="00191752">
                          <w:pPr>
                            <w:pStyle w:val="Intestazioneopidipagina20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439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9.35pt;margin-top:59.4pt;width:3.2pt;height:8.0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" filled="f" stroked="f">
              <v:textbox style="mso-fit-shape-to-text:t" inset="0,0,0,0">
                <w:txbxContent>
                  <w:p w14:paraId="337B9563" w14:textId="77777777" w:rsidR="00191752" w:rsidRDefault="00191752">
                    <w:pPr>
                      <w:pStyle w:val="Intestazioneopidipagina20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87E7E"/>
    <w:multiLevelType w:val="multilevel"/>
    <w:tmpl w:val="02DE80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D4EFA"/>
    <w:multiLevelType w:val="hybridMultilevel"/>
    <w:tmpl w:val="3F980F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17FFB"/>
    <w:multiLevelType w:val="hybridMultilevel"/>
    <w:tmpl w:val="BB123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06791"/>
    <w:multiLevelType w:val="multilevel"/>
    <w:tmpl w:val="3B7675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410774">
    <w:abstractNumId w:val="3"/>
  </w:num>
  <w:num w:numId="2" w16cid:durableId="2032877285">
    <w:abstractNumId w:val="0"/>
  </w:num>
  <w:num w:numId="3" w16cid:durableId="1586112955">
    <w:abstractNumId w:val="1"/>
  </w:num>
  <w:num w:numId="4" w16cid:durableId="172734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52"/>
    <w:rsid w:val="000147B9"/>
    <w:rsid w:val="00021BD4"/>
    <w:rsid w:val="00080768"/>
    <w:rsid w:val="000875C9"/>
    <w:rsid w:val="000A5580"/>
    <w:rsid w:val="000C0AD3"/>
    <w:rsid w:val="000D1D7E"/>
    <w:rsid w:val="00102BA1"/>
    <w:rsid w:val="001468D9"/>
    <w:rsid w:val="00163A8F"/>
    <w:rsid w:val="00176F3D"/>
    <w:rsid w:val="00191752"/>
    <w:rsid w:val="001D54DC"/>
    <w:rsid w:val="001E27BB"/>
    <w:rsid w:val="001F28D0"/>
    <w:rsid w:val="002365AB"/>
    <w:rsid w:val="00242F18"/>
    <w:rsid w:val="00243493"/>
    <w:rsid w:val="00245B2C"/>
    <w:rsid w:val="00252625"/>
    <w:rsid w:val="002A4C86"/>
    <w:rsid w:val="002C0B63"/>
    <w:rsid w:val="002C761A"/>
    <w:rsid w:val="002E3E56"/>
    <w:rsid w:val="002F07C3"/>
    <w:rsid w:val="0035569D"/>
    <w:rsid w:val="0036634F"/>
    <w:rsid w:val="00367A07"/>
    <w:rsid w:val="004501B8"/>
    <w:rsid w:val="00486FDB"/>
    <w:rsid w:val="004C481B"/>
    <w:rsid w:val="004E58B6"/>
    <w:rsid w:val="004F486C"/>
    <w:rsid w:val="00504FE9"/>
    <w:rsid w:val="00595B04"/>
    <w:rsid w:val="005D0723"/>
    <w:rsid w:val="005F1DC5"/>
    <w:rsid w:val="00624490"/>
    <w:rsid w:val="006750B6"/>
    <w:rsid w:val="00705AA8"/>
    <w:rsid w:val="00706575"/>
    <w:rsid w:val="00707E4C"/>
    <w:rsid w:val="0071436C"/>
    <w:rsid w:val="007207CB"/>
    <w:rsid w:val="007330AA"/>
    <w:rsid w:val="00757284"/>
    <w:rsid w:val="00766B1A"/>
    <w:rsid w:val="007709DE"/>
    <w:rsid w:val="007A766A"/>
    <w:rsid w:val="007B47A8"/>
    <w:rsid w:val="00813846"/>
    <w:rsid w:val="00815932"/>
    <w:rsid w:val="0086114E"/>
    <w:rsid w:val="008A3D6B"/>
    <w:rsid w:val="008B2088"/>
    <w:rsid w:val="008C3895"/>
    <w:rsid w:val="008D034A"/>
    <w:rsid w:val="008F7F28"/>
    <w:rsid w:val="00920E8B"/>
    <w:rsid w:val="00993D6D"/>
    <w:rsid w:val="009E3493"/>
    <w:rsid w:val="009F26A0"/>
    <w:rsid w:val="009F4FAE"/>
    <w:rsid w:val="009F5401"/>
    <w:rsid w:val="009F6065"/>
    <w:rsid w:val="009F76DD"/>
    <w:rsid w:val="00A16C9A"/>
    <w:rsid w:val="00A86D99"/>
    <w:rsid w:val="00B73049"/>
    <w:rsid w:val="00BA3978"/>
    <w:rsid w:val="00BB6D6B"/>
    <w:rsid w:val="00BC31D4"/>
    <w:rsid w:val="00BE1768"/>
    <w:rsid w:val="00BE700F"/>
    <w:rsid w:val="00C00944"/>
    <w:rsid w:val="00C16A91"/>
    <w:rsid w:val="00C23D28"/>
    <w:rsid w:val="00C33A9D"/>
    <w:rsid w:val="00C52822"/>
    <w:rsid w:val="00D034A7"/>
    <w:rsid w:val="00D20063"/>
    <w:rsid w:val="00D34F3C"/>
    <w:rsid w:val="00D92FE2"/>
    <w:rsid w:val="00E435D3"/>
    <w:rsid w:val="00E925F4"/>
    <w:rsid w:val="00EA4E67"/>
    <w:rsid w:val="00EA7BB9"/>
    <w:rsid w:val="00EF7ED9"/>
    <w:rsid w:val="00F7125E"/>
    <w:rsid w:val="00FB5099"/>
    <w:rsid w:val="00FC41CF"/>
    <w:rsid w:val="00FD11DB"/>
    <w:rsid w:val="00FD2BBD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B4FD8"/>
  <w15:docId w15:val="{55941462-3378-4CB3-BF8A-B8A09139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91752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19175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">
    <w:name w:val="Corpo del testo_"/>
    <w:basedOn w:val="Carpredefinitoparagrafo"/>
    <w:link w:val="Corpodeltesto1"/>
    <w:rsid w:val="0019175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olo1">
    <w:name w:val="Titolo #1_"/>
    <w:basedOn w:val="Carpredefinitoparagrafo"/>
    <w:link w:val="Titolo10"/>
    <w:rsid w:val="0019175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opidipagina2">
    <w:name w:val="Intestazione o piè di pagina (2)_"/>
    <w:basedOn w:val="Carpredefinitoparagrafo"/>
    <w:link w:val="Intestazioneopidipagina20"/>
    <w:rsid w:val="0019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otaapidipagina0">
    <w:name w:val="Nota a piè di pagina"/>
    <w:basedOn w:val="Normale"/>
    <w:link w:val="Notaapidipagina"/>
    <w:rsid w:val="00191752"/>
    <w:pPr>
      <w:ind w:left="140" w:hanging="140"/>
    </w:pPr>
    <w:rPr>
      <w:rFonts w:ascii="Arial" w:eastAsia="Arial" w:hAnsi="Arial" w:cs="Arial"/>
      <w:sz w:val="17"/>
      <w:szCs w:val="17"/>
    </w:rPr>
  </w:style>
  <w:style w:type="paragraph" w:customStyle="1" w:styleId="Corpodeltesto1">
    <w:name w:val="Corpo del testo1"/>
    <w:basedOn w:val="Normale"/>
    <w:link w:val="Corpodeltesto"/>
    <w:rsid w:val="00191752"/>
    <w:pPr>
      <w:spacing w:line="473" w:lineRule="auto"/>
    </w:pPr>
    <w:rPr>
      <w:rFonts w:ascii="Arial" w:eastAsia="Arial" w:hAnsi="Arial" w:cs="Arial"/>
      <w:sz w:val="20"/>
      <w:szCs w:val="20"/>
    </w:rPr>
  </w:style>
  <w:style w:type="paragraph" w:customStyle="1" w:styleId="Titolo10">
    <w:name w:val="Titolo #1"/>
    <w:basedOn w:val="Normale"/>
    <w:link w:val="Titolo1"/>
    <w:rsid w:val="00191752"/>
    <w:pPr>
      <w:spacing w:line="473" w:lineRule="auto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Intestazioneopidipagina20">
    <w:name w:val="Intestazione o piè di pagina (2)"/>
    <w:basedOn w:val="Normale"/>
    <w:link w:val="Intestazioneopidipagina2"/>
    <w:rsid w:val="00191752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0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0AD3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C0A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0AD3"/>
    <w:rPr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D34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Schema-contratto-per-altre-prestazioni-di-servizi.pdf</vt:lpstr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Schema-contratto-per-altre-prestazioni-di-servizi.pdf</dc:title>
  <dc:creator>marco</dc:creator>
  <cp:lastModifiedBy>Parolin Parolin</cp:lastModifiedBy>
  <cp:revision>4</cp:revision>
  <dcterms:created xsi:type="dcterms:W3CDTF">2024-07-14T15:41:00Z</dcterms:created>
  <dcterms:modified xsi:type="dcterms:W3CDTF">2024-08-27T07:28:00Z</dcterms:modified>
</cp:coreProperties>
</file>