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5F238" w14:textId="188A49E2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Allegato 2 (Articolo 2) </w:t>
      </w:r>
      <w:r>
        <w:rPr>
          <w:rFonts w:ascii="Arial" w:hAnsi="Arial" w:cs="Arial"/>
          <w:b/>
          <w:bCs/>
          <w:color w:val="536074"/>
          <w:sz w:val="25"/>
          <w:szCs w:val="25"/>
          <w:shd w:val="clear" w:color="auto" w:fill="FFFFFF"/>
        </w:rPr>
        <w:t>DECRETO-LEGGE </w:t>
      </w:r>
      <w:r>
        <w:rPr>
          <w:rFonts w:ascii="Arial" w:hAnsi="Arial" w:cs="Arial"/>
          <w:b/>
          <w:bCs/>
          <w:color w:val="536074"/>
          <w:sz w:val="25"/>
          <w:szCs w:val="25"/>
          <w:bdr w:val="none" w:sz="0" w:space="0" w:color="auto" w:frame="1"/>
          <w:shd w:val="clear" w:color="auto" w:fill="FFFFFF"/>
        </w:rPr>
        <w:t>9 novembre 2020, n. 149</w:t>
      </w:r>
    </w:p>
    <w:p w14:paraId="75AA4F1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14:paraId="21A841A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(tabella dei codici ATECO a cui </w:t>
      </w:r>
      <w:proofErr w:type="spellStart"/>
      <w:proofErr w:type="gramStart"/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e'</w:t>
      </w:r>
      <w:proofErr w:type="spellEnd"/>
      <w:proofErr w:type="gramEnd"/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destinato </w:t>
      </w:r>
    </w:p>
    <w:p w14:paraId="4EEA7A1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il nuovo contributo a fondo perduto) </w:t>
      </w:r>
    </w:p>
    <w:p w14:paraId="145B35A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</w:t>
      </w:r>
    </w:p>
    <w:p w14:paraId="4AF5A129" w14:textId="25FB66EF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=================================================================</w:t>
      </w:r>
    </w:p>
    <w:p w14:paraId="4C348C5E" w14:textId="0785F36A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Codice ATECO   |            Descrizione            |    %    |</w:t>
      </w:r>
    </w:p>
    <w:p w14:paraId="16F9D043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+=================+===================================+=========+</w:t>
      </w:r>
    </w:p>
    <w:p w14:paraId="08B7533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</w:t>
      </w: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47.19.10         |Grandi magazzini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7C00134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29F0BB1A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|Empori ed altri negozi non         |         |</w:t>
      </w:r>
    </w:p>
    <w:p w14:paraId="1346975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|specializzati di vari prodotti non |         |</w:t>
      </w:r>
    </w:p>
    <w:p w14:paraId="16295FC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|47.19.90         |alimentari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4C4BB6A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0FAACCF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tessuti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26868862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|per l'abbigliamento, l'arredamento |         |</w:t>
      </w:r>
    </w:p>
    <w:p w14:paraId="122AF13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|47.51.10         |e di biancheria per la casa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1474AE1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5B484DE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filati   |         |</w:t>
      </w:r>
    </w:p>
    <w:p w14:paraId="7FE24A32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|47.51.20         |per maglieria e merceria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27455CD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2B07ADE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tende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e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60A72BD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|47.53.11         |tendine   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0848D3E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CF6431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|47.53.12         |Commercio al dettaglio di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tappeti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200%   |</w:t>
      </w:r>
    </w:p>
    <w:p w14:paraId="3E78EB6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3FEC8A3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carta da |         |</w:t>
      </w:r>
    </w:p>
    <w:p w14:paraId="7080379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|parati e rivestimenti per pavimenti|         |</w:t>
      </w:r>
    </w:p>
    <w:p w14:paraId="01E1E8F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|47.53.20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|(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moquette e linoleum)              |  200%   |</w:t>
      </w:r>
    </w:p>
    <w:p w14:paraId="52B1F882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10976B5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         |         |</w:t>
      </w:r>
    </w:p>
    <w:p w14:paraId="1BFDF0D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|elettrodomestici in esercizi       |         |</w:t>
      </w:r>
    </w:p>
    <w:p w14:paraId="780CB10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|47.54.00         |specializzati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19F06CB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3787055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natanti e|         |</w:t>
      </w:r>
    </w:p>
    <w:p w14:paraId="51E4AD2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|47.64.20         |accessori 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4CD477A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0DFE44F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articoli |         |</w:t>
      </w:r>
    </w:p>
    <w:p w14:paraId="6EA96E2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|47.78.34         |da regalo e per fumatori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74F3E2F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4B5760C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mobili   |         |</w:t>
      </w:r>
    </w:p>
    <w:p w14:paraId="7228383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|47.59.10         |per la casa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0C0156DF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2A6E682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utensili |         |</w:t>
      </w:r>
    </w:p>
    <w:p w14:paraId="689F64E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|per la casa, di cristallerie e     |         |</w:t>
      </w:r>
    </w:p>
    <w:p w14:paraId="45EEFAF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|47.59.20         |vasellame 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7C1E91A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3BC7595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macchine |         |</w:t>
      </w:r>
    </w:p>
    <w:p w14:paraId="69BA263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|per cucire e per maglieria per uso |         |</w:t>
      </w:r>
    </w:p>
    <w:p w14:paraId="2558986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|47.59.40         |domestico 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52DC208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1D9BFB3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strumenti|         |</w:t>
      </w:r>
    </w:p>
    <w:p w14:paraId="799C273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|47.59.60         |musicali e spartiti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769A60F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1B86F63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articoli |         |</w:t>
      </w:r>
    </w:p>
    <w:p w14:paraId="23A07A0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|in legno, sughero, vimini e        |         |</w:t>
      </w:r>
    </w:p>
    <w:p w14:paraId="5E75C3B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|articoli in plastica per uso       |         |</w:t>
      </w:r>
    </w:p>
    <w:p w14:paraId="66E242A2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|47.59.91         |domestico 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1123240F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0C2B19CF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altri    |         |</w:t>
      </w:r>
    </w:p>
    <w:p w14:paraId="6C89E32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|47.59.99         |articoli per uso domestico </w:t>
      </w:r>
      <w:proofErr w:type="spellStart"/>
      <w:r w:rsidRPr="00CC155A">
        <w:rPr>
          <w:rFonts w:ascii="Courier New" w:eastAsia="Times New Roman" w:hAnsi="Courier New" w:cs="Courier New"/>
          <w:color w:val="444444"/>
          <w:lang w:eastAsia="it-IT"/>
        </w:rPr>
        <w:t>nca</w:t>
      </w:r>
      <w:proofErr w:type="spell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00DD326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40E3796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         |         |</w:t>
      </w:r>
    </w:p>
    <w:p w14:paraId="71B5320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|registrazioni musicali e video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in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4F4DBC3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|47.63.00         |esercizi specializzati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743988BA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5E3F3B1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         |         |</w:t>
      </w:r>
    </w:p>
    <w:p w14:paraId="3ACB7E9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|47.71.10         |confezioni per adulti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2BC4ED8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3CDA33F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pellicce |         |</w:t>
      </w:r>
    </w:p>
    <w:p w14:paraId="1A09046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|47.71.40         |e di abbigliamento in pelle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66FA52D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2C49964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cappelli,|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1E1782F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|47.71.50         |ombrelli, guanti e cravatte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07079DF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4A43BF9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articoli |         |</w:t>
      </w:r>
    </w:p>
    <w:p w14:paraId="241A83F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  |47.72.20         |di pelletteria e da viaggio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2845485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04F5E30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orologi, |         |</w:t>
      </w:r>
    </w:p>
    <w:p w14:paraId="6812D203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|articoli di gioielleria e          |         |</w:t>
      </w:r>
    </w:p>
    <w:p w14:paraId="350FBAD2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|47.77.00         |argenteria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377EDC3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18D1E55F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mobili   |         |</w:t>
      </w:r>
    </w:p>
    <w:p w14:paraId="47592F6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|47.78.10         |per ufficio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437B42C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ABCA78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oggetti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6273AF7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|47.78.31         |d'arte (incluse le gallerie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d'arte)|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200%   |</w:t>
      </w:r>
    </w:p>
    <w:p w14:paraId="0B1F8F1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54C17943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oggetti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1D55EE9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|47.78.32         |d'artigianato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04AFA66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18F54B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arredi   |         |</w:t>
      </w:r>
    </w:p>
    <w:p w14:paraId="52B2037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|47.78.33         |sacri ed articoli religiosi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123CBACA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3ED68BD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         |         |</w:t>
      </w:r>
    </w:p>
    <w:p w14:paraId="47BF49EA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|47.78.35         |bomboniere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1083603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1B0DE48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         |         |</w:t>
      </w:r>
    </w:p>
    <w:p w14:paraId="7F05201A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|chincaglieria e bigiotteria        |         |</w:t>
      </w:r>
    </w:p>
    <w:p w14:paraId="02AD787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|(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inclusi gli oggetti ricordo e gli |         |</w:t>
      </w:r>
    </w:p>
    <w:p w14:paraId="53F319D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|articoli di promozione             |         |</w:t>
      </w:r>
    </w:p>
    <w:p w14:paraId="30321D5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|47.78.36         |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pubblicitaria)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         |  200%   |</w:t>
      </w:r>
    </w:p>
    <w:p w14:paraId="0D9BE50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30AEECC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articoli |         |</w:t>
      </w:r>
    </w:p>
    <w:p w14:paraId="41BE6BF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|47.78.37         |per le belle arti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41404B6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5A9A81F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armi e   |         |</w:t>
      </w:r>
    </w:p>
    <w:p w14:paraId="7479CE9A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|47.78.50         |munizioni, articoli militari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7FF7E84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496A8D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         |         |</w:t>
      </w:r>
    </w:p>
    <w:p w14:paraId="02D8DB43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|filatelia, numismatica e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articoli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54605CE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|47.78.91         |da collezionismo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0FD9C3C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30392F7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spaghi,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1CDED79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|cordami, tele e sacchi di juta e   |         |</w:t>
      </w:r>
    </w:p>
    <w:p w14:paraId="2C00F91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|prodotti per l'imballaggio (esclusi|         |</w:t>
      </w:r>
    </w:p>
    <w:p w14:paraId="3C60EDA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|47.78.92         |quelli in carta e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cartone)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|  200%   |</w:t>
      </w:r>
    </w:p>
    <w:p w14:paraId="6D89002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3BD7704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articoli |         |</w:t>
      </w:r>
    </w:p>
    <w:p w14:paraId="52FBD9F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|47.78.94         |per adulti (sexy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shop)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 |  200%   |</w:t>
      </w:r>
    </w:p>
    <w:p w14:paraId="22E5C813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439579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altri    |         |</w:t>
      </w:r>
    </w:p>
    <w:p w14:paraId="06E2422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|47.78.99         |prodotti non alimentari </w:t>
      </w:r>
      <w:proofErr w:type="spellStart"/>
      <w:r w:rsidRPr="00CC155A">
        <w:rPr>
          <w:rFonts w:ascii="Courier New" w:eastAsia="Times New Roman" w:hAnsi="Courier New" w:cs="Courier New"/>
          <w:color w:val="444444"/>
          <w:lang w:eastAsia="it-IT"/>
        </w:rPr>
        <w:t>nca</w:t>
      </w:r>
      <w:proofErr w:type="spell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310FB2A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424548C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libri di |         |</w:t>
      </w:r>
    </w:p>
    <w:p w14:paraId="7706805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|47.79.10         |seconda mano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4F7584D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A75BE5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mobili   |         |</w:t>
      </w:r>
    </w:p>
    <w:p w14:paraId="4212E23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|47.79.20         |usati e oggetti di antiquariato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697D726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0C9AE77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indumenti|         |</w:t>
      </w:r>
    </w:p>
    <w:p w14:paraId="2DAF4282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|47.79.30         |e altri oggetti usati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3797537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436AA93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|Case d'asta al dettaglio (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escluse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6DEA95C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|47.79.40         |aste via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internet)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     |  200%   |</w:t>
      </w:r>
    </w:p>
    <w:p w14:paraId="5B808AE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D5D556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ambulante di|         |</w:t>
      </w:r>
    </w:p>
    <w:p w14:paraId="30A2EF1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|47.81.01         |prodotti ortofrutticoli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75BB440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2C2ED33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ambulante di|         |</w:t>
      </w:r>
    </w:p>
    <w:p w14:paraId="1B69777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|47.81.02         |prodotti ittici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3819CB1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5090A1D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ambulante di|         |</w:t>
      </w:r>
    </w:p>
    <w:p w14:paraId="579DC4A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|47.81.03         |carne     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5A8EAED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2ED7067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ambulante di|         |</w:t>
      </w:r>
    </w:p>
    <w:p w14:paraId="0A20B7B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|altri prodotti alimentari e bevande|         |</w:t>
      </w:r>
    </w:p>
    <w:p w14:paraId="243493D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|47.81.09         |</w:t>
      </w:r>
      <w:proofErr w:type="spellStart"/>
      <w:r w:rsidRPr="00CC155A">
        <w:rPr>
          <w:rFonts w:ascii="Courier New" w:eastAsia="Times New Roman" w:hAnsi="Courier New" w:cs="Courier New"/>
          <w:color w:val="444444"/>
          <w:lang w:eastAsia="it-IT"/>
        </w:rPr>
        <w:t>nca</w:t>
      </w:r>
      <w:proofErr w:type="spell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101866F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1332CCA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ambulante di|         |</w:t>
      </w:r>
    </w:p>
    <w:p w14:paraId="1EE0E72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|tessuti, articoli tessili per la   |         |</w:t>
      </w:r>
    </w:p>
    <w:p w14:paraId="350F77AA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|47.82.01         |casa, articoli di abbigliamento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2D6E81B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0372EB8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ambulante di|         |</w:t>
      </w:r>
    </w:p>
    <w:p w14:paraId="6AC152C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|47.82.02         |calzature e pelletterie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1592A9B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  +-----------------+-----------------------------------+---------+</w:t>
      </w:r>
    </w:p>
    <w:p w14:paraId="3685952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ambulante di|         |</w:t>
      </w:r>
    </w:p>
    <w:p w14:paraId="3DB760B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|fiori, piante, bulbi, semi e       |         |</w:t>
      </w:r>
    </w:p>
    <w:p w14:paraId="3F072A9F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|47.89.01         |fertilizzanti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10FAE83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04AA256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|"Commercio al dettaglio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ambulante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0E6A6B9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|di macchine, attrezzature e        |         |</w:t>
      </w:r>
    </w:p>
    <w:p w14:paraId="23AF3589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|prodotti per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l'agricoltura;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|         |</w:t>
      </w:r>
    </w:p>
    <w:p w14:paraId="13A597E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|47.89.02         |attrezzature per il giardinaggio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"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200%   |</w:t>
      </w:r>
    </w:p>
    <w:p w14:paraId="52C0FED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50FD3EF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|"Commercio al dettaglio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ambulante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1E667BA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|di profumi e cosmetici;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saponi,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|         |</w:t>
      </w:r>
    </w:p>
    <w:p w14:paraId="5CA2864A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|detersivi ed altri detergenti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per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6206AFC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|47.89.03         |qualsiasi uso"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3593536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FF31032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ambulante di|         |</w:t>
      </w:r>
    </w:p>
    <w:p w14:paraId="5AC14B7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|47.89.04         |chincaglieria e bigiotteria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447822D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4FDE58F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|"Commercio al dettaglio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ambulante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2006FB88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|di arredamenti per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giardino;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|         |</w:t>
      </w:r>
    </w:p>
    <w:p w14:paraId="46EC4C0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|mobili; tappeti e stuoie; articoli |         |</w:t>
      </w:r>
    </w:p>
    <w:p w14:paraId="722E58A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|casalinghi;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elettrodomestici;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|         |</w:t>
      </w:r>
    </w:p>
    <w:p w14:paraId="770CC966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|47.89.05         |materiale elettrico"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4097454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06491B3F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ambulante di|         |</w:t>
      </w:r>
    </w:p>
    <w:p w14:paraId="3DA6F5B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|47.89.09         |altri prodotti </w:t>
      </w:r>
      <w:proofErr w:type="spellStart"/>
      <w:r w:rsidRPr="00CC155A">
        <w:rPr>
          <w:rFonts w:ascii="Courier New" w:eastAsia="Times New Roman" w:hAnsi="Courier New" w:cs="Courier New"/>
          <w:color w:val="444444"/>
          <w:lang w:eastAsia="it-IT"/>
        </w:rPr>
        <w:t>nca</w:t>
      </w:r>
      <w:proofErr w:type="spell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492C2473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3D7F1C8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|Commercio al dettaglio di prodotti |         |</w:t>
      </w:r>
    </w:p>
    <w:p w14:paraId="50755AB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|vari, mediante l'intervento di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un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41257D10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|dimostratore o di un incaricato    |         |</w:t>
      </w:r>
    </w:p>
    <w:p w14:paraId="563BA833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|47.99.10         |alla vendita (porta a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porta)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|  200%   |</w:t>
      </w:r>
    </w:p>
    <w:p w14:paraId="49B0A11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1821C7A7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|96.02.02         |Servizi degli istituti di bellezza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62F51DA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707F23D2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|96.02.03         |Servizi di manicure e pedicure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588E2A2C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60F4AFA0" w14:textId="51F4896E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|96.09.02         |Attivit</w:t>
      </w:r>
      <w:r>
        <w:rPr>
          <w:rFonts w:ascii="Courier New" w:eastAsia="Times New Roman" w:hAnsi="Courier New" w:cs="Courier New"/>
          <w:color w:val="444444"/>
          <w:lang w:eastAsia="it-IT"/>
        </w:rPr>
        <w:t>à</w:t>
      </w: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di tatuaggio e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piercing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200%   |</w:t>
      </w:r>
    </w:p>
    <w:p w14:paraId="26027E91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48BE5AAA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|96.09.03         |Agenzie matrimoniali e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d'incontro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200%   |</w:t>
      </w:r>
    </w:p>
    <w:p w14:paraId="49A90B5E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7525E64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|Servizi di cura degli animali da   |         |</w:t>
      </w:r>
    </w:p>
    <w:p w14:paraId="4A00C09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|compagnia (esclusi i servizi       |         |</w:t>
      </w:r>
    </w:p>
    <w:p w14:paraId="19E8FF5B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|96.09.04         |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veterinari)   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            |  200%   |</w:t>
      </w:r>
    </w:p>
    <w:p w14:paraId="1A98F6C4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793F7339" w14:textId="68CD333E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                 |</w:t>
      </w:r>
      <w:r w:rsidRPr="00CC155A">
        <w:rPr>
          <w:rFonts w:ascii="Courier New" w:eastAsia="Times New Roman" w:hAnsi="Courier New" w:cs="Courier New"/>
          <w:color w:val="444444"/>
          <w:highlight w:val="yellow"/>
          <w:lang w:eastAsia="it-IT"/>
        </w:rPr>
        <w:t>Altre attivit</w:t>
      </w:r>
      <w:r>
        <w:rPr>
          <w:rFonts w:ascii="Courier New" w:eastAsia="Times New Roman" w:hAnsi="Courier New" w:cs="Courier New"/>
          <w:color w:val="444444"/>
          <w:highlight w:val="yellow"/>
          <w:lang w:eastAsia="it-IT"/>
        </w:rPr>
        <w:t>à</w:t>
      </w:r>
      <w:r w:rsidRPr="00CC155A">
        <w:rPr>
          <w:rFonts w:ascii="Courier New" w:eastAsia="Times New Roman" w:hAnsi="Courier New" w:cs="Courier New"/>
          <w:color w:val="444444"/>
          <w:highlight w:val="yellow"/>
          <w:lang w:eastAsia="it-IT"/>
        </w:rPr>
        <w:t xml:space="preserve"> di servizi per </w:t>
      </w:r>
      <w:proofErr w:type="gramStart"/>
      <w:r w:rsidRPr="00CC155A">
        <w:rPr>
          <w:rFonts w:ascii="Courier New" w:eastAsia="Times New Roman" w:hAnsi="Courier New" w:cs="Courier New"/>
          <w:color w:val="444444"/>
          <w:highlight w:val="yellow"/>
          <w:lang w:eastAsia="it-IT"/>
        </w:rPr>
        <w:t>la</w:t>
      </w: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</w:p>
    <w:p w14:paraId="1234507D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|</w:t>
      </w:r>
      <w:r w:rsidRPr="00CC155A">
        <w:rPr>
          <w:rFonts w:ascii="Courier New" w:eastAsia="Times New Roman" w:hAnsi="Courier New" w:cs="Courier New"/>
          <w:color w:val="444444"/>
          <w:highlight w:val="yellow"/>
          <w:lang w:eastAsia="it-IT"/>
        </w:rPr>
        <w:t>96.09.09</w:t>
      </w: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|</w:t>
      </w:r>
      <w:r w:rsidRPr="00CC155A">
        <w:rPr>
          <w:rFonts w:ascii="Courier New" w:eastAsia="Times New Roman" w:hAnsi="Courier New" w:cs="Courier New"/>
          <w:color w:val="444444"/>
          <w:highlight w:val="yellow"/>
          <w:lang w:eastAsia="it-IT"/>
        </w:rPr>
        <w:t xml:space="preserve">persona </w:t>
      </w:r>
      <w:proofErr w:type="spellStart"/>
      <w:r w:rsidRPr="00CC155A">
        <w:rPr>
          <w:rFonts w:ascii="Courier New" w:eastAsia="Times New Roman" w:hAnsi="Courier New" w:cs="Courier New"/>
          <w:color w:val="444444"/>
          <w:highlight w:val="yellow"/>
          <w:lang w:eastAsia="it-IT"/>
        </w:rPr>
        <w:t>nca</w:t>
      </w:r>
      <w:proofErr w:type="spellEnd"/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                      </w:t>
      </w:r>
      <w:proofErr w:type="gramStart"/>
      <w:r w:rsidRPr="00CC155A">
        <w:rPr>
          <w:rFonts w:ascii="Courier New" w:eastAsia="Times New Roman" w:hAnsi="Courier New" w:cs="Courier New"/>
          <w:color w:val="444444"/>
          <w:lang w:eastAsia="it-IT"/>
        </w:rPr>
        <w:t>|  200</w:t>
      </w:r>
      <w:proofErr w:type="gramEnd"/>
      <w:r w:rsidRPr="00CC155A">
        <w:rPr>
          <w:rFonts w:ascii="Courier New" w:eastAsia="Times New Roman" w:hAnsi="Courier New" w:cs="Courier New"/>
          <w:color w:val="444444"/>
          <w:lang w:eastAsia="it-IT"/>
        </w:rPr>
        <w:t>%   |</w:t>
      </w:r>
    </w:p>
    <w:p w14:paraId="7C008BC5" w14:textId="77777777" w:rsidR="00CC155A" w:rsidRPr="00CC155A" w:rsidRDefault="00CC155A" w:rsidP="00CC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CC155A">
        <w:rPr>
          <w:rFonts w:ascii="Courier New" w:eastAsia="Times New Roman" w:hAnsi="Courier New" w:cs="Courier New"/>
          <w:color w:val="444444"/>
          <w:lang w:eastAsia="it-IT"/>
        </w:rPr>
        <w:t xml:space="preserve">  +-----------------+-----------------------------------+---------+</w:t>
      </w:r>
    </w:p>
    <w:p w14:paraId="407315CA" w14:textId="77777777" w:rsidR="00283FF8" w:rsidRDefault="00283FF8" w:rsidP="00CC155A">
      <w:pPr>
        <w:spacing w:line="160" w:lineRule="exact"/>
      </w:pPr>
    </w:p>
    <w:sectPr w:rsidR="00283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5A"/>
    <w:rsid w:val="00283FF8"/>
    <w:rsid w:val="0069211A"/>
    <w:rsid w:val="00C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A53B"/>
  <w15:chartTrackingRefBased/>
  <w15:docId w15:val="{25E8A95A-020B-4450-91F0-EFDAC680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2</cp:revision>
  <dcterms:created xsi:type="dcterms:W3CDTF">2020-12-04T10:29:00Z</dcterms:created>
  <dcterms:modified xsi:type="dcterms:W3CDTF">2020-12-04T10:38:00Z</dcterms:modified>
</cp:coreProperties>
</file>