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D4F8AA" w14:textId="6D95A870" w:rsidR="00D25F2E" w:rsidRPr="00E1425B" w:rsidRDefault="00B5597E" w:rsidP="00E1425B">
      <w:pPr>
        <w:jc w:val="center"/>
        <w:rPr>
          <w:rFonts w:ascii="Algerian" w:hAnsi="Algerian"/>
          <w:sz w:val="36"/>
          <w:szCs w:val="36"/>
        </w:rPr>
      </w:pPr>
      <w:r w:rsidRPr="00E1425B">
        <w:rPr>
          <w:rFonts w:ascii="Algerian" w:hAnsi="Algerian"/>
          <w:sz w:val="36"/>
          <w:szCs w:val="36"/>
        </w:rPr>
        <w:t>Guardiamo i fatti</w:t>
      </w:r>
      <w:r w:rsidR="00C85CBA" w:rsidRPr="00E1425B">
        <w:rPr>
          <w:rFonts w:ascii="Algerian" w:hAnsi="Algerian"/>
          <w:sz w:val="36"/>
          <w:szCs w:val="36"/>
        </w:rPr>
        <w:t xml:space="preserve"> e “ragioniamoci sopra”</w:t>
      </w:r>
    </w:p>
    <w:p w14:paraId="4C55D77F" w14:textId="53E68690" w:rsidR="00B5597E" w:rsidRPr="00E1425B" w:rsidRDefault="00C85CBA" w:rsidP="00E1425B">
      <w:bookmarkStart w:id="0" w:name="_Hlk66374332"/>
      <w:r w:rsidRPr="00C85CBA">
        <w:rPr>
          <w:b/>
          <w:bCs/>
        </w:rPr>
        <w:t>Primo dato di fatto</w:t>
      </w:r>
      <w:bookmarkEnd w:id="0"/>
      <w:r w:rsidRPr="00C85CBA">
        <w:rPr>
          <w:b/>
          <w:bCs/>
        </w:rPr>
        <w:t>:</w:t>
      </w:r>
      <w:r w:rsidR="00B5597E" w:rsidRPr="00C85CBA">
        <w:rPr>
          <w:b/>
          <w:bCs/>
        </w:rPr>
        <w:t xml:space="preserve"> </w:t>
      </w:r>
      <w:r w:rsidR="00B5597E" w:rsidRPr="00E1425B">
        <w:t>I virus esistono da 400 miliardi di anni</w:t>
      </w:r>
    </w:p>
    <w:p w14:paraId="161AAEDD" w14:textId="1EA4A29F" w:rsidR="00B5597E" w:rsidRDefault="00C85CBA" w:rsidP="00E1425B">
      <w:bookmarkStart w:id="1" w:name="_Hlk66374431"/>
      <w:r>
        <w:rPr>
          <w:b/>
          <w:bCs/>
        </w:rPr>
        <w:t>Secondo</w:t>
      </w:r>
      <w:r w:rsidRPr="00C85CBA">
        <w:rPr>
          <w:b/>
          <w:bCs/>
        </w:rPr>
        <w:t xml:space="preserve"> dato di fatto</w:t>
      </w:r>
      <w:bookmarkEnd w:id="1"/>
      <w:r>
        <w:t>: v</w:t>
      </w:r>
      <w:r w:rsidR="00B5597E">
        <w:t>irus</w:t>
      </w:r>
      <w:r>
        <w:t>,</w:t>
      </w:r>
      <w:r w:rsidR="00B5597E">
        <w:t xml:space="preserve"> </w:t>
      </w:r>
      <w:r>
        <w:t>b</w:t>
      </w:r>
      <w:r w:rsidR="00B5597E">
        <w:t xml:space="preserve">atteri e </w:t>
      </w:r>
      <w:proofErr w:type="spellStart"/>
      <w:r w:rsidRPr="00C85CBA">
        <w:rPr>
          <w:b/>
          <w:bCs/>
        </w:rPr>
        <w:t>a</w:t>
      </w:r>
      <w:r w:rsidR="00B5597E" w:rsidRPr="00C85CBA">
        <w:rPr>
          <w:b/>
          <w:bCs/>
          <w:i/>
          <w:iCs/>
        </w:rPr>
        <w:t>ltreformedivita</w:t>
      </w:r>
      <w:proofErr w:type="spellEnd"/>
      <w:r w:rsidR="00B5597E">
        <w:t xml:space="preserve"> (funghi, vegetali e animali – uomo compreso-) convivono da milioni di anni.</w:t>
      </w:r>
    </w:p>
    <w:p w14:paraId="1DE08721" w14:textId="5FD625E0" w:rsidR="00B5597E" w:rsidRDefault="00C85CBA" w:rsidP="00E1425B">
      <w:bookmarkStart w:id="2" w:name="_Hlk66374624"/>
      <w:r>
        <w:rPr>
          <w:b/>
          <w:bCs/>
        </w:rPr>
        <w:t xml:space="preserve">Terzo </w:t>
      </w:r>
      <w:r w:rsidRPr="00C85CBA">
        <w:rPr>
          <w:b/>
          <w:bCs/>
        </w:rPr>
        <w:t>dato di fatto</w:t>
      </w:r>
      <w:bookmarkEnd w:id="2"/>
      <w:r>
        <w:rPr>
          <w:b/>
          <w:bCs/>
        </w:rPr>
        <w:t>:</w:t>
      </w:r>
      <w:r w:rsidR="00B5597E">
        <w:t xml:space="preserve"> la vita si mantiene in equilibrio (la terra “produce” omeostasi</w:t>
      </w:r>
      <w:r>
        <w:t>*</w:t>
      </w:r>
      <w:r w:rsidR="00B5597E">
        <w:t xml:space="preserve">) grazie alla convivenza tra virus, batteri e </w:t>
      </w:r>
      <w:bookmarkStart w:id="3" w:name="_Hlk66374712"/>
      <w:proofErr w:type="spellStart"/>
      <w:r w:rsidR="00B5597E" w:rsidRPr="00C85CBA">
        <w:rPr>
          <w:b/>
          <w:bCs/>
          <w:i/>
          <w:iCs/>
        </w:rPr>
        <w:t>altreformedivita</w:t>
      </w:r>
      <w:bookmarkEnd w:id="3"/>
      <w:proofErr w:type="spellEnd"/>
      <w:r w:rsidR="00B5597E">
        <w:t xml:space="preserve">. </w:t>
      </w:r>
      <w:r w:rsidR="00FC0EF1">
        <w:t xml:space="preserve">Possiamo individuare </w:t>
      </w:r>
      <w:proofErr w:type="gramStart"/>
      <w:r w:rsidR="00FC0EF1">
        <w:t>3</w:t>
      </w:r>
      <w:proofErr w:type="gramEnd"/>
      <w:r w:rsidR="00FC0EF1">
        <w:t xml:space="preserve"> principali </w:t>
      </w:r>
      <w:r w:rsidR="00FC0EF1" w:rsidRPr="00C85CBA">
        <w:rPr>
          <w:b/>
          <w:bCs/>
          <w:i/>
          <w:iCs/>
        </w:rPr>
        <w:t>“</w:t>
      </w:r>
      <w:proofErr w:type="spellStart"/>
      <w:r w:rsidR="00FC0EF1" w:rsidRPr="00C85CBA">
        <w:rPr>
          <w:b/>
          <w:bCs/>
          <w:i/>
          <w:iCs/>
        </w:rPr>
        <w:t>livellidivita</w:t>
      </w:r>
      <w:proofErr w:type="spellEnd"/>
      <w:r w:rsidR="00FC0EF1" w:rsidRPr="00C85CBA">
        <w:rPr>
          <w:b/>
          <w:bCs/>
          <w:i/>
          <w:iCs/>
        </w:rPr>
        <w:t>”</w:t>
      </w:r>
      <w:r w:rsidR="00FC0EF1">
        <w:t xml:space="preserve"> con dimensioni e complessità crescenti che hanno scandito l’evoluzione dell</w:t>
      </w:r>
      <w:r>
        <w:t>a</w:t>
      </w:r>
      <w:r w:rsidR="00FC0EF1">
        <w:t xml:space="preserve"> vita sul pianeta</w:t>
      </w:r>
      <w:r>
        <w:t>, coesistendo per tempi immemorabili.</w:t>
      </w:r>
    </w:p>
    <w:p w14:paraId="5089F809" w14:textId="4AE58E50" w:rsidR="00B5597E" w:rsidRDefault="00C85CBA" w:rsidP="00E1425B">
      <w:bookmarkStart w:id="4" w:name="_Hlk66374846"/>
      <w:r>
        <w:rPr>
          <w:b/>
          <w:bCs/>
        </w:rPr>
        <w:t>Quarto da</w:t>
      </w:r>
      <w:r w:rsidRPr="00C85CBA">
        <w:rPr>
          <w:b/>
          <w:bCs/>
        </w:rPr>
        <w:t>to di fatto</w:t>
      </w:r>
      <w:bookmarkEnd w:id="4"/>
      <w:r w:rsidR="00B5597E">
        <w:t>: I virus cercano gli spazi e le condizioni per replicarsi utilizzando i batteri</w:t>
      </w:r>
      <w:r>
        <w:t xml:space="preserve"> e le </w:t>
      </w:r>
      <w:proofErr w:type="spellStart"/>
      <w:r w:rsidRPr="00C85CBA">
        <w:rPr>
          <w:b/>
          <w:bCs/>
          <w:i/>
          <w:iCs/>
        </w:rPr>
        <w:t>altreformedivita</w:t>
      </w:r>
      <w:proofErr w:type="spellEnd"/>
      <w:r w:rsidR="00B5597E">
        <w:t xml:space="preserve">, i batteri cercano gli spazi e le condizioni per replicarsi utilizzando le </w:t>
      </w:r>
      <w:proofErr w:type="spellStart"/>
      <w:r w:rsidRPr="00C85CBA">
        <w:rPr>
          <w:b/>
          <w:bCs/>
          <w:i/>
          <w:iCs/>
        </w:rPr>
        <w:t>altreformedivita</w:t>
      </w:r>
      <w:proofErr w:type="spellEnd"/>
      <w:r w:rsidR="00B5597E">
        <w:t xml:space="preserve">, le </w:t>
      </w:r>
      <w:proofErr w:type="spellStart"/>
      <w:r w:rsidRPr="00C85CBA">
        <w:rPr>
          <w:b/>
          <w:bCs/>
          <w:i/>
          <w:iCs/>
        </w:rPr>
        <w:t>altreformedivita</w:t>
      </w:r>
      <w:proofErr w:type="spellEnd"/>
      <w:r>
        <w:t xml:space="preserve"> </w:t>
      </w:r>
      <w:r w:rsidR="00B5597E" w:rsidRPr="0000170E">
        <w:rPr>
          <w:b/>
          <w:bCs/>
        </w:rPr>
        <w:t>cercano</w:t>
      </w:r>
      <w:r w:rsidR="00B5597E">
        <w:t xml:space="preserve"> gli spazi e le condizioni per replicarsi utilizzandosi a vicenda</w:t>
      </w:r>
      <w:r>
        <w:t xml:space="preserve"> e utilizzando virus e batteri</w:t>
      </w:r>
      <w:r w:rsidR="00B5597E">
        <w:t>. Lo stesso fenomeno si verifica all’interno delle diverse categorie delle altre forme di vita…</w:t>
      </w:r>
      <w:r w:rsidR="00B81ACE">
        <w:t xml:space="preserve"> </w:t>
      </w:r>
      <w:r w:rsidR="00B5597E">
        <w:t xml:space="preserve">funghi </w:t>
      </w:r>
      <w:r w:rsidR="00B81ACE">
        <w:t>in relazione ai vegetali e agli animali (uomo compreso), i vegetali in relazione agli animali</w:t>
      </w:r>
      <w:r>
        <w:t xml:space="preserve"> ecc.</w:t>
      </w:r>
    </w:p>
    <w:p w14:paraId="10523DBB" w14:textId="7CB4A9CC" w:rsidR="00B5597E" w:rsidRDefault="0000170E" w:rsidP="00E1425B">
      <w:r>
        <w:rPr>
          <w:b/>
          <w:bCs/>
        </w:rPr>
        <w:t>Quarto da</w:t>
      </w:r>
      <w:r w:rsidRPr="00C85CBA">
        <w:rPr>
          <w:b/>
          <w:bCs/>
        </w:rPr>
        <w:t>to di fatto</w:t>
      </w:r>
      <w:r w:rsidR="00B81ACE">
        <w:t>: lo stesso fenomeno avviene su scala inversa: gli animali non potrebbero sopravvivere-prosperare senza i vegetali, i vegetali senza i funghi,</w:t>
      </w:r>
      <w:r>
        <w:t xml:space="preserve"> in generale le </w:t>
      </w:r>
      <w:proofErr w:type="spellStart"/>
      <w:r w:rsidR="00B81ACE" w:rsidRPr="0000170E">
        <w:rPr>
          <w:b/>
          <w:bCs/>
          <w:i/>
          <w:iCs/>
        </w:rPr>
        <w:t>altreformedivita</w:t>
      </w:r>
      <w:proofErr w:type="spellEnd"/>
      <w:r w:rsidR="00B81ACE">
        <w:t xml:space="preserve"> non potrebbero sopravvivere-prosperare-senza i batteri, i batteri non potrebbero sopravvivere-prosperare senza i virus. </w:t>
      </w:r>
    </w:p>
    <w:p w14:paraId="4AD946F8" w14:textId="769C3818" w:rsidR="00B81ACE" w:rsidRDefault="00B81ACE" w:rsidP="00E1425B">
      <w:pPr>
        <w:jc w:val="both"/>
        <w:rPr>
          <w:b/>
          <w:bCs/>
        </w:rPr>
      </w:pPr>
      <w:r w:rsidRPr="0000170E">
        <w:rPr>
          <w:b/>
          <w:bCs/>
        </w:rPr>
        <w:t>Penso che, al di là delle semplificazioni e approssimazioni scientifiche, i 5 fatti sopra descritti siano accettabili da tutti.</w:t>
      </w:r>
    </w:p>
    <w:p w14:paraId="6220FA36" w14:textId="39E55103" w:rsidR="0000170E" w:rsidRDefault="0000170E" w:rsidP="00E1425B">
      <w:pPr>
        <w:spacing w:after="0"/>
        <w:jc w:val="both"/>
        <w:rPr>
          <w:rFonts w:asciiTheme="majorHAnsi" w:hAnsiTheme="majorHAnsi" w:cstheme="majorHAnsi"/>
          <w:i/>
          <w:iCs/>
          <w:color w:val="202122"/>
          <w:sz w:val="18"/>
          <w:szCs w:val="18"/>
          <w:shd w:val="clear" w:color="auto" w:fill="FFFFFF"/>
        </w:rPr>
      </w:pPr>
      <w:r>
        <w:rPr>
          <w:b/>
          <w:bCs/>
        </w:rPr>
        <w:t xml:space="preserve">Nota: *omeostasi = </w:t>
      </w:r>
      <w:r w:rsidRPr="0000170E">
        <w:rPr>
          <w:rFonts w:asciiTheme="majorHAnsi" w:hAnsiTheme="majorHAnsi" w:cstheme="majorHAnsi"/>
          <w:i/>
          <w:iCs/>
          <w:color w:val="202122"/>
          <w:sz w:val="18"/>
          <w:szCs w:val="18"/>
          <w:shd w:val="clear" w:color="auto" w:fill="FFFFFF"/>
        </w:rPr>
        <w:t>(dal </w:t>
      </w:r>
      <w:hyperlink r:id="rId5" w:tooltip="Lingua greca antica" w:history="1">
        <w:r w:rsidRPr="0000170E">
          <w:rPr>
            <w:rStyle w:val="Collegamentoipertestuale"/>
            <w:rFonts w:asciiTheme="majorHAnsi" w:hAnsiTheme="majorHAnsi" w:cstheme="majorHAnsi"/>
            <w:i/>
            <w:iCs/>
            <w:color w:val="0645AD"/>
            <w:sz w:val="18"/>
            <w:szCs w:val="18"/>
            <w:u w:val="none"/>
            <w:shd w:val="clear" w:color="auto" w:fill="FFFFFF"/>
          </w:rPr>
          <w:t>greco</w:t>
        </w:r>
      </w:hyperlink>
      <w:r w:rsidRPr="0000170E">
        <w:rPr>
          <w:rFonts w:asciiTheme="majorHAnsi" w:hAnsiTheme="majorHAnsi" w:cstheme="majorHAnsi"/>
          <w:i/>
          <w:iCs/>
          <w:color w:val="202122"/>
          <w:sz w:val="18"/>
          <w:szCs w:val="18"/>
          <w:shd w:val="clear" w:color="auto" w:fill="FFFFFF"/>
        </w:rPr>
        <w:t> omeo- e -stasi, "simile posizione"</w:t>
      </w:r>
      <w:hyperlink r:id="rId6" w:anchor="cite_note-1" w:history="1">
        <w:r w:rsidRPr="0000170E">
          <w:rPr>
            <w:rStyle w:val="Collegamentoipertestuale"/>
            <w:rFonts w:asciiTheme="majorHAnsi" w:hAnsiTheme="majorHAnsi" w:cstheme="majorHAnsi"/>
            <w:i/>
            <w:iCs/>
            <w:color w:val="0645AD"/>
            <w:sz w:val="18"/>
            <w:szCs w:val="18"/>
            <w:u w:val="none"/>
            <w:shd w:val="clear" w:color="auto" w:fill="FFFFFF"/>
            <w:vertAlign w:val="superscript"/>
          </w:rPr>
          <w:t>[1]</w:t>
        </w:r>
      </w:hyperlink>
      <w:r w:rsidRPr="0000170E">
        <w:rPr>
          <w:rFonts w:asciiTheme="majorHAnsi" w:hAnsiTheme="majorHAnsi" w:cstheme="majorHAnsi"/>
          <w:i/>
          <w:iCs/>
          <w:color w:val="202122"/>
          <w:sz w:val="18"/>
          <w:szCs w:val="18"/>
          <w:shd w:val="clear" w:color="auto" w:fill="FFFFFF"/>
        </w:rPr>
        <w:t>) è la tendenza naturale al raggiungimento di una relativa stabilità, sia delle proprietà chimico-fisiche interne sia comportamentali, che accomuna tutti gli organismi viventi, per i quali tale regime dinamico deve mantenersi nel tempo, anche al variare delle condizioni esterne, attraverso precisi meccanismi autoregolatori.</w:t>
      </w:r>
    </w:p>
    <w:p w14:paraId="2D61BC8E" w14:textId="198B4C9C" w:rsidR="0000170E" w:rsidRDefault="0000170E" w:rsidP="00E1425B">
      <w:pPr>
        <w:spacing w:after="0"/>
        <w:jc w:val="both"/>
        <w:rPr>
          <w:rFonts w:asciiTheme="majorHAnsi" w:hAnsiTheme="majorHAnsi" w:cstheme="majorHAnsi"/>
          <w:i/>
          <w:iCs/>
          <w:color w:val="202122"/>
          <w:sz w:val="18"/>
          <w:szCs w:val="18"/>
          <w:shd w:val="clear" w:color="auto" w:fill="FFFFFF"/>
        </w:rPr>
      </w:pPr>
    </w:p>
    <w:p w14:paraId="6277E969" w14:textId="256C8151" w:rsidR="00FC0EF1" w:rsidRPr="00E1425B" w:rsidRDefault="0000170E" w:rsidP="00E1425B">
      <w:pPr>
        <w:spacing w:after="0"/>
        <w:jc w:val="both"/>
        <w:rPr>
          <w:rFonts w:cstheme="minorHAnsi"/>
          <w:b/>
          <w:bCs/>
          <w:color w:val="FF0000"/>
        </w:rPr>
      </w:pPr>
      <w:r w:rsidRPr="00E1425B">
        <w:rPr>
          <w:rFonts w:cstheme="minorHAnsi"/>
          <w:b/>
          <w:bCs/>
          <w:color w:val="FF0000"/>
          <w:shd w:val="clear" w:color="auto" w:fill="FFFFFF"/>
        </w:rPr>
        <w:t xml:space="preserve">Possiamo puntare l’attenzione e </w:t>
      </w:r>
      <w:r w:rsidR="00B81ACE" w:rsidRPr="00E1425B">
        <w:rPr>
          <w:rFonts w:cstheme="minorHAnsi"/>
          <w:b/>
          <w:bCs/>
          <w:color w:val="FF0000"/>
        </w:rPr>
        <w:t>mettere in evidenza</w:t>
      </w:r>
      <w:r w:rsidR="00FC0EF1" w:rsidRPr="00E1425B">
        <w:rPr>
          <w:rFonts w:cstheme="minorHAnsi"/>
          <w:b/>
          <w:bCs/>
          <w:color w:val="FF0000"/>
        </w:rPr>
        <w:t>:</w:t>
      </w:r>
      <w:r w:rsidR="00B81ACE" w:rsidRPr="00E1425B">
        <w:rPr>
          <w:rFonts w:cstheme="minorHAnsi"/>
          <w:b/>
          <w:bCs/>
          <w:color w:val="FF0000"/>
        </w:rPr>
        <w:t xml:space="preserve"> </w:t>
      </w:r>
    </w:p>
    <w:p w14:paraId="7DEF0BBC" w14:textId="725778FF" w:rsidR="00B81ACE" w:rsidRPr="00E1425B" w:rsidRDefault="00B81ACE" w:rsidP="00E1425B">
      <w:pPr>
        <w:pStyle w:val="Paragrafoelenco"/>
        <w:numPr>
          <w:ilvl w:val="0"/>
          <w:numId w:val="2"/>
        </w:numPr>
        <w:ind w:left="0" w:firstLine="0"/>
        <w:rPr>
          <w:b/>
          <w:bCs/>
          <w:i/>
          <w:iCs/>
        </w:rPr>
      </w:pPr>
      <w:r w:rsidRPr="00E1425B">
        <w:rPr>
          <w:b/>
          <w:bCs/>
          <w:i/>
          <w:iCs/>
        </w:rPr>
        <w:t xml:space="preserve">l’aspetto “conflitto”: ogni </w:t>
      </w:r>
      <w:proofErr w:type="spellStart"/>
      <w:r w:rsidRPr="00E1425B">
        <w:rPr>
          <w:b/>
          <w:bCs/>
          <w:i/>
          <w:iCs/>
        </w:rPr>
        <w:t>livellodivita</w:t>
      </w:r>
      <w:proofErr w:type="spellEnd"/>
      <w:r w:rsidRPr="00E1425B">
        <w:rPr>
          <w:b/>
          <w:bCs/>
          <w:i/>
          <w:iCs/>
        </w:rPr>
        <w:t xml:space="preserve"> </w:t>
      </w:r>
      <w:r w:rsidR="00FC0EF1" w:rsidRPr="00E1425B">
        <w:rPr>
          <w:b/>
          <w:bCs/>
          <w:i/>
          <w:iCs/>
        </w:rPr>
        <w:t xml:space="preserve">compete e cerca più spazio (potere) ai danni dell’altro </w:t>
      </w:r>
    </w:p>
    <w:p w14:paraId="20C9D3C9" w14:textId="569B5CF7" w:rsidR="00FC0EF1" w:rsidRPr="00E1425B" w:rsidRDefault="00FC0EF1" w:rsidP="00E1425B">
      <w:pPr>
        <w:pStyle w:val="Paragrafoelenco"/>
        <w:numPr>
          <w:ilvl w:val="0"/>
          <w:numId w:val="2"/>
        </w:numPr>
        <w:ind w:left="0" w:firstLine="0"/>
        <w:rPr>
          <w:b/>
          <w:bCs/>
          <w:i/>
          <w:iCs/>
        </w:rPr>
      </w:pPr>
      <w:r w:rsidRPr="00E1425B">
        <w:rPr>
          <w:b/>
          <w:bCs/>
          <w:i/>
          <w:iCs/>
        </w:rPr>
        <w:t xml:space="preserve">l’aspetto “convivenza”: ogni </w:t>
      </w:r>
      <w:proofErr w:type="spellStart"/>
      <w:r w:rsidRPr="00E1425B">
        <w:rPr>
          <w:b/>
          <w:bCs/>
          <w:i/>
          <w:iCs/>
        </w:rPr>
        <w:t>livellodivita</w:t>
      </w:r>
      <w:proofErr w:type="spellEnd"/>
      <w:r w:rsidRPr="00E1425B">
        <w:rPr>
          <w:b/>
          <w:bCs/>
          <w:i/>
          <w:iCs/>
        </w:rPr>
        <w:t xml:space="preserve"> ha bisogno degli altri </w:t>
      </w:r>
      <w:proofErr w:type="gramStart"/>
      <w:r w:rsidRPr="00E1425B">
        <w:rPr>
          <w:b/>
          <w:bCs/>
          <w:i/>
          <w:iCs/>
        </w:rPr>
        <w:t>2</w:t>
      </w:r>
      <w:proofErr w:type="gramEnd"/>
      <w:r w:rsidRPr="00E1425B">
        <w:rPr>
          <w:b/>
          <w:bCs/>
          <w:i/>
          <w:iCs/>
        </w:rPr>
        <w:t xml:space="preserve"> per sopravvivere-prosperare.</w:t>
      </w:r>
    </w:p>
    <w:p w14:paraId="214A5676" w14:textId="5571E7C8" w:rsidR="00FC0EF1" w:rsidRPr="0000170E" w:rsidRDefault="00FC0EF1" w:rsidP="00E1425B">
      <w:pPr>
        <w:rPr>
          <w:b/>
          <w:bCs/>
        </w:rPr>
      </w:pPr>
      <w:r w:rsidRPr="0000170E">
        <w:rPr>
          <w:b/>
          <w:bCs/>
        </w:rPr>
        <w:t xml:space="preserve">Ma la sostanza non cambia: i 3 diversi </w:t>
      </w:r>
      <w:proofErr w:type="spellStart"/>
      <w:r w:rsidRPr="0000170E">
        <w:rPr>
          <w:b/>
          <w:bCs/>
        </w:rPr>
        <w:t>livellidivita</w:t>
      </w:r>
      <w:proofErr w:type="spellEnd"/>
      <w:r w:rsidRPr="0000170E">
        <w:rPr>
          <w:b/>
          <w:bCs/>
        </w:rPr>
        <w:t xml:space="preserve"> sono oggi indispensabili per la vita del pianeta da milioni di anni.</w:t>
      </w:r>
    </w:p>
    <w:p w14:paraId="4449757B" w14:textId="4EA9BEB1" w:rsidR="00FC0EF1" w:rsidRDefault="00FC0EF1" w:rsidP="00E1425B"/>
    <w:p w14:paraId="4703531B" w14:textId="0D20C9B6" w:rsidR="00FC0EF1" w:rsidRDefault="00FC0EF1" w:rsidP="00E1425B">
      <w:r w:rsidRPr="0000170E">
        <w:rPr>
          <w:b/>
          <w:bCs/>
          <w:color w:val="FF0000"/>
        </w:rPr>
        <w:t>Un fatto nuovo:</w:t>
      </w:r>
      <w:r>
        <w:t xml:space="preserve"> uno dei </w:t>
      </w:r>
      <w:proofErr w:type="spellStart"/>
      <w:r w:rsidRPr="0000170E">
        <w:rPr>
          <w:b/>
          <w:bCs/>
        </w:rPr>
        <w:t>livellidivita</w:t>
      </w:r>
      <w:proofErr w:type="spellEnd"/>
      <w:r>
        <w:t xml:space="preserve"> (anzi un </w:t>
      </w:r>
      <w:proofErr w:type="spellStart"/>
      <w:r>
        <w:t>sottolivello</w:t>
      </w:r>
      <w:r w:rsidR="00C95534">
        <w:t>divita</w:t>
      </w:r>
      <w:proofErr w:type="spellEnd"/>
      <w:r w:rsidR="00C95534">
        <w:t>) ha assunto una forma di sviluppo anomalo</w:t>
      </w:r>
      <w:r>
        <w:t xml:space="preserve"> </w:t>
      </w:r>
      <w:r w:rsidR="00C95534">
        <w:t xml:space="preserve">e sta </w:t>
      </w:r>
      <w:r w:rsidR="0000170E">
        <w:t xml:space="preserve">cercando di alterare </w:t>
      </w:r>
      <w:r w:rsidR="00C95534">
        <w:t>tutti gli equilibri.</w:t>
      </w:r>
      <w:r w:rsidR="0000170E" w:rsidRPr="0015446D">
        <w:rPr>
          <w:b/>
          <w:bCs/>
          <w:color w:val="FF0000"/>
        </w:rPr>
        <w:t xml:space="preserve"> È il sottolivello </w:t>
      </w:r>
      <w:r w:rsidR="0015446D" w:rsidRPr="0015446D">
        <w:rPr>
          <w:b/>
          <w:bCs/>
          <w:color w:val="FF0000"/>
        </w:rPr>
        <w:t>umano</w:t>
      </w:r>
    </w:p>
    <w:p w14:paraId="512A8DE0" w14:textId="274A6749" w:rsidR="00C95534" w:rsidRDefault="00C95534" w:rsidP="00E1425B">
      <w:r>
        <w:t>Il sottolivello “uomo” sta</w:t>
      </w:r>
      <w:r w:rsidR="0021066D">
        <w:t xml:space="preserve"> acquisendo sempre più spazio (e potere) sulle </w:t>
      </w:r>
      <w:proofErr w:type="spellStart"/>
      <w:r w:rsidR="0021066D">
        <w:t>altreformediv</w:t>
      </w:r>
      <w:r w:rsidR="00DF6D70">
        <w:t>i</w:t>
      </w:r>
      <w:r w:rsidR="0021066D">
        <w:t>ta</w:t>
      </w:r>
      <w:proofErr w:type="spellEnd"/>
      <w:r w:rsidR="0021066D">
        <w:t xml:space="preserve"> animali e vegetali</w:t>
      </w:r>
      <w:r w:rsidR="0015446D">
        <w:t>:</w:t>
      </w:r>
      <w:r w:rsidR="0021066D">
        <w:t xml:space="preserve"> nel giro di un paio di secoli ha occupato progressivamente maggiori</w:t>
      </w:r>
      <w:r w:rsidR="006B2592">
        <w:t xml:space="preserve"> spazi e cercato di subordinare alle proprie esigenze di sopravvivenza-prosperità il fenomeno conflitto/convivenza sopra descritto. </w:t>
      </w:r>
      <w:r w:rsidR="0015446D">
        <w:t>Ma anche questo f</w:t>
      </w:r>
      <w:r w:rsidR="006B2592">
        <w:t xml:space="preserve">a parte delle normali dinamiche della vita. </w:t>
      </w:r>
    </w:p>
    <w:p w14:paraId="20B864E9" w14:textId="53745923" w:rsidR="006B2592" w:rsidRDefault="006B2592" w:rsidP="00E1425B">
      <w:r>
        <w:t xml:space="preserve">Gli altri </w:t>
      </w:r>
      <w:proofErr w:type="spellStart"/>
      <w:r>
        <w:t>livellidivita</w:t>
      </w:r>
      <w:proofErr w:type="spellEnd"/>
      <w:r>
        <w:t xml:space="preserve"> </w:t>
      </w:r>
      <w:proofErr w:type="gramStart"/>
      <w:r>
        <w:t>pongono in essere</w:t>
      </w:r>
      <w:proofErr w:type="gramEnd"/>
      <w:r>
        <w:t xml:space="preserve"> iniziative per ristabilite l’omeostasi. </w:t>
      </w:r>
      <w:r w:rsidR="0015446D">
        <w:t xml:space="preserve">Per fortuna altrimenti la terra va in tilt. </w:t>
      </w:r>
      <w:r>
        <w:t>Fa parte delle normali dinamiche della vita.</w:t>
      </w:r>
    </w:p>
    <w:p w14:paraId="7D048E91" w14:textId="0F91C947" w:rsidR="006B2592" w:rsidRDefault="006B2592" w:rsidP="00E1425B"/>
    <w:p w14:paraId="301983CC" w14:textId="371EB8F3" w:rsidR="0033183D" w:rsidRPr="0015446D" w:rsidRDefault="006B2592" w:rsidP="00E1425B">
      <w:pPr>
        <w:rPr>
          <w:b/>
          <w:bCs/>
          <w:color w:val="FF0000"/>
        </w:rPr>
      </w:pPr>
      <w:r w:rsidRPr="0015446D">
        <w:rPr>
          <w:b/>
          <w:bCs/>
          <w:color w:val="FF0000"/>
        </w:rPr>
        <w:t>Osserviamo i fenomeni</w:t>
      </w:r>
      <w:r w:rsidR="0033183D" w:rsidRPr="0015446D">
        <w:rPr>
          <w:b/>
          <w:bCs/>
          <w:color w:val="FF0000"/>
        </w:rPr>
        <w:t xml:space="preserve">; la </w:t>
      </w:r>
      <w:proofErr w:type="spellStart"/>
      <w:r w:rsidR="0033183D" w:rsidRPr="0015446D">
        <w:rPr>
          <w:b/>
          <w:bCs/>
          <w:color w:val="FF0000"/>
        </w:rPr>
        <w:t>sottoformadivita</w:t>
      </w:r>
      <w:proofErr w:type="spellEnd"/>
      <w:r w:rsidR="0033183D" w:rsidRPr="0015446D">
        <w:rPr>
          <w:b/>
          <w:bCs/>
          <w:color w:val="FF0000"/>
        </w:rPr>
        <w:t xml:space="preserve"> umana</w:t>
      </w:r>
      <w:r w:rsidR="00340620" w:rsidRPr="0015446D">
        <w:rPr>
          <w:b/>
          <w:bCs/>
          <w:color w:val="FF0000"/>
        </w:rPr>
        <w:t>:</w:t>
      </w:r>
    </w:p>
    <w:p w14:paraId="66E3664F" w14:textId="42C03424" w:rsidR="006B2592" w:rsidRDefault="0033183D" w:rsidP="00E1425B">
      <w:r>
        <w:t>a)</w:t>
      </w:r>
      <w:r w:rsidR="006B2592">
        <w:t xml:space="preserve"> è passat</w:t>
      </w:r>
      <w:r>
        <w:t>a</w:t>
      </w:r>
      <w:r w:rsidR="006B2592">
        <w:t xml:space="preserve"> da poche </w:t>
      </w:r>
      <w:r>
        <w:t>centinaia di migliaia di individui a miliardi di individui in un periodo di tempo brevissimo (pochi secoli a raffronto delle ere geologiche).</w:t>
      </w:r>
    </w:p>
    <w:p w14:paraId="4F93DC77" w14:textId="6AC17B85" w:rsidR="0033183D" w:rsidRDefault="0033183D" w:rsidP="00E1425B">
      <w:r>
        <w:lastRenderedPageBreak/>
        <w:t xml:space="preserve">b) ha subordinato le altre </w:t>
      </w:r>
      <w:proofErr w:type="spellStart"/>
      <w:r>
        <w:t>sottoformedivita</w:t>
      </w:r>
      <w:proofErr w:type="spellEnd"/>
      <w:r>
        <w:t xml:space="preserve"> (animali e vegetali) alle proprie esigenze di sopravvivenza-prosperità eliminando le specie non utilizzabili (animali se</w:t>
      </w:r>
      <w:r w:rsidR="00DF6D70">
        <w:t>l</w:t>
      </w:r>
      <w:r>
        <w:t xml:space="preserve">vatici e foreste </w:t>
      </w:r>
      <w:r w:rsidR="0015446D">
        <w:t>vergini</w:t>
      </w:r>
      <w:r>
        <w:t>) e moltiplicando le specie utilizzabili (pollame, bovini ecc. e cereali, verdure commestibili ecc.)</w:t>
      </w:r>
    </w:p>
    <w:p w14:paraId="1123D19A" w14:textId="0493CF89" w:rsidR="00671862" w:rsidRDefault="00671862" w:rsidP="00E1425B">
      <w:r>
        <w:t xml:space="preserve">c) ha ridotto gli spazi di sopravvivenza-prosperità degli altri </w:t>
      </w:r>
      <w:proofErr w:type="spellStart"/>
      <w:r>
        <w:t>livellidivita</w:t>
      </w:r>
      <w:proofErr w:type="spellEnd"/>
      <w:r>
        <w:t xml:space="preserve"> (virus e batteri) sia indirettamente (riducendo animali selvatici </w:t>
      </w:r>
      <w:r w:rsidR="00DF6D70">
        <w:t xml:space="preserve">e </w:t>
      </w:r>
      <w:r>
        <w:t>foreste), sia direttamente (disinfettanti, antibiotici ecc.)</w:t>
      </w:r>
    </w:p>
    <w:p w14:paraId="02D7DFF7" w14:textId="4EDDA53D" w:rsidR="00671862" w:rsidRDefault="00671862" w:rsidP="00E1425B">
      <w:r>
        <w:t xml:space="preserve">Fa parte delle normali dinamiche della vita ma produce fenomeni di alterazione degli equilibri che innescano fenomeni omeostatici </w:t>
      </w:r>
      <w:r w:rsidR="00C1304C">
        <w:t>(conflitto/convivenza) tesi a “compensare” per tutelare la sopravvivenza-prosperità della vita dell’ecosistema.</w:t>
      </w:r>
    </w:p>
    <w:p w14:paraId="37EFF185" w14:textId="1FE26B4D" w:rsidR="00C1304C" w:rsidRDefault="00C1304C" w:rsidP="00E1425B">
      <w:r w:rsidRPr="0015446D">
        <w:rPr>
          <w:b/>
          <w:bCs/>
          <w:color w:val="FF0000"/>
        </w:rPr>
        <w:t>La morte esiste (e meno male)</w:t>
      </w:r>
    </w:p>
    <w:p w14:paraId="49E4F016" w14:textId="17F24950" w:rsidR="00C1304C" w:rsidRDefault="00C1304C" w:rsidP="00E1425B">
      <w:r>
        <w:t xml:space="preserve">Più si sale nella scala evolutiva (ma questo è un punto di vista di chi si </w:t>
      </w:r>
      <w:proofErr w:type="spellStart"/>
      <w:r>
        <w:t>autocolloca</w:t>
      </w:r>
      <w:proofErr w:type="spellEnd"/>
      <w:r>
        <w:t xml:space="preserve"> al vertice dell’evoluzione) più si manifestano resistenze al fenomeno “morte”.</w:t>
      </w:r>
    </w:p>
    <w:p w14:paraId="37C9F75C" w14:textId="77777777" w:rsidR="000908A9" w:rsidRDefault="00C1304C" w:rsidP="00E1425B">
      <w:r>
        <w:t xml:space="preserve">Senza buttarla in politica (o filosofia, o religione ecc.) possiamo osservare che la </w:t>
      </w:r>
      <w:r w:rsidR="00F415A0">
        <w:t xml:space="preserve">resistenza ad accettare il fenomeno “morte biologica” è cresciuta di pari passo con l’affermazione del potere della </w:t>
      </w:r>
      <w:proofErr w:type="spellStart"/>
      <w:r w:rsidR="00F415A0">
        <w:t>sottoformadivita</w:t>
      </w:r>
      <w:proofErr w:type="spellEnd"/>
      <w:r w:rsidR="00F415A0">
        <w:t xml:space="preserve"> umana sulla natura. Il mito dell’immortalità, sempre esistito nella </w:t>
      </w:r>
      <w:proofErr w:type="spellStart"/>
      <w:r w:rsidR="00F415A0">
        <w:t>sottoformadivita</w:t>
      </w:r>
      <w:proofErr w:type="spellEnd"/>
      <w:r w:rsidR="00F415A0">
        <w:t xml:space="preserve"> umana e oggi può sembrare a portata di mano; l’allungamento della vita umana è un fatto</w:t>
      </w:r>
      <w:r w:rsidR="000908A9">
        <w:t xml:space="preserve"> (si basa fondamentalmente sulla riduzione della mortalità infantile e sulla cronicizzazione della vecchiaia).</w:t>
      </w:r>
    </w:p>
    <w:p w14:paraId="6DAE62C5" w14:textId="4C371E09" w:rsidR="00596EEB" w:rsidRDefault="000908A9" w:rsidP="00E1425B">
      <w:r>
        <w:t>Ma il “rifiuto” della morte può solo portare alla rottura di ogni dinamica omeostatica della vita sulla terra. La vita cerca (e trova)</w:t>
      </w:r>
      <w:r w:rsidR="00DF6D70">
        <w:t xml:space="preserve"> e</w:t>
      </w:r>
      <w:r>
        <w:t xml:space="preserve"> crea vecchie e nuove dinamiche per ricreare (conflitto/convivenza) nuove forme di equilibrio che possano ristabilite condizioni di sopravvivenza-prosperità di tutte le forme di vita senza le quali anche la </w:t>
      </w:r>
      <w:proofErr w:type="spellStart"/>
      <w:r>
        <w:t>formadivita</w:t>
      </w:r>
      <w:proofErr w:type="spellEnd"/>
      <w:r>
        <w:t xml:space="preserve"> o </w:t>
      </w:r>
      <w:proofErr w:type="spellStart"/>
      <w:r>
        <w:t>sottoformadi</w:t>
      </w:r>
      <w:r w:rsidR="00596EEB">
        <w:t>vita</w:t>
      </w:r>
      <w:proofErr w:type="spellEnd"/>
      <w:r w:rsidR="00596EEB">
        <w:t xml:space="preserve"> che ha acquisito più potere soccomberebb</w:t>
      </w:r>
      <w:r w:rsidR="00DF6D70">
        <w:t>e.</w:t>
      </w:r>
    </w:p>
    <w:p w14:paraId="7988210C" w14:textId="15E2A10D" w:rsidR="00DF6D70" w:rsidRPr="00E1425B" w:rsidRDefault="00DF6D70" w:rsidP="00E1425B">
      <w:pPr>
        <w:rPr>
          <w:b/>
          <w:bCs/>
          <w:color w:val="FF0000"/>
        </w:rPr>
      </w:pPr>
      <w:r w:rsidRPr="00E1425B">
        <w:rPr>
          <w:b/>
          <w:bCs/>
          <w:color w:val="FF0000"/>
        </w:rPr>
        <w:t>In parole povere, se scompaiono virus, batteri, funghi, vegetali ecc. anche l’uomo scompare.</w:t>
      </w:r>
    </w:p>
    <w:p w14:paraId="32492AC4" w14:textId="7DA6E965" w:rsidR="00DF6D70" w:rsidRDefault="00DF6D70" w:rsidP="00E1425B">
      <w:proofErr w:type="gramStart"/>
      <w:r>
        <w:t>In altre parole</w:t>
      </w:r>
      <w:proofErr w:type="gramEnd"/>
      <w:r>
        <w:t xml:space="preserve"> il pericolo maggiore per l’uomo è che il suo piano di “distruzione dei nemici naturali” abbia successo.</w:t>
      </w:r>
    </w:p>
    <w:p w14:paraId="0754CC9E" w14:textId="70681392" w:rsidR="00DF6D70" w:rsidRDefault="00DF6D70" w:rsidP="00E1425B">
      <w:r>
        <w:t>Ma la “natura” (o la terra come organismo vivente complesso), ha la capacità comunque di generare fenomeni (omeostasi) che ricreano nuovi equilibri dinamici, al di là della capacità distruttiva dell’</w:t>
      </w:r>
      <w:proofErr w:type="spellStart"/>
      <w:r>
        <w:t>altraformadivita</w:t>
      </w:r>
      <w:proofErr w:type="spellEnd"/>
      <w:r>
        <w:t xml:space="preserve"> umana.</w:t>
      </w:r>
    </w:p>
    <w:p w14:paraId="70A3E912" w14:textId="39349836" w:rsidR="00E1425B" w:rsidRPr="00E1425B" w:rsidRDefault="00E1425B" w:rsidP="00E1425B">
      <w:pPr>
        <w:rPr>
          <w:b/>
          <w:bCs/>
          <w:color w:val="FF0000"/>
        </w:rPr>
      </w:pPr>
      <w:r w:rsidRPr="00E1425B">
        <w:rPr>
          <w:b/>
          <w:bCs/>
          <w:color w:val="FF0000"/>
        </w:rPr>
        <w:t>Uscire dalla paura della morte</w:t>
      </w:r>
    </w:p>
    <w:p w14:paraId="63C3C877" w14:textId="3D29335A" w:rsidR="00DF6D70" w:rsidRDefault="00DF6D70" w:rsidP="00E1425B">
      <w:r>
        <w:t>Se usciamo dall’ossessione di “salvare a tutti i costi</w:t>
      </w:r>
      <w:r w:rsidR="003D71C2">
        <w:t xml:space="preserve"> tutte</w:t>
      </w:r>
      <w:r>
        <w:t xml:space="preserve"> le vite</w:t>
      </w:r>
      <w:r w:rsidR="003D71C2">
        <w:t xml:space="preserve"> umane</w:t>
      </w:r>
      <w:r>
        <w:t xml:space="preserve">”, il fenomeno pandemia appare per quello che è: un normale riassestamento dell’equilibrio naturale. </w:t>
      </w:r>
      <w:r w:rsidR="003D71C2">
        <w:t>Non è una tragedia, è un salutare e provvidenziale reset senza il quale la terra va al collasso.</w:t>
      </w:r>
    </w:p>
    <w:p w14:paraId="7288A02A" w14:textId="1B73A9F9" w:rsidR="003D71C2" w:rsidRDefault="003D71C2" w:rsidP="00E1425B">
      <w:r>
        <w:t>Tutti (medici, politici, giornalisti, filosofi … il papa stesso) continuano a ripeterci che la vita umana è il massimo valore; è diventato un principio assoluto, mai affermato prima d’ora nella storia umana che ha sempre messo al primo posto altri valori: la fede, la patria</w:t>
      </w:r>
      <w:r w:rsidR="001D2B95">
        <w:t>, la libertà, l’onore, la virtù</w:t>
      </w:r>
      <w:r>
        <w:t xml:space="preserve"> ecc. - pensiamo ai martiri cristiani</w:t>
      </w:r>
      <w:r w:rsidR="001D2B95">
        <w:t xml:space="preserve">, agli eroi </w:t>
      </w:r>
      <w:r>
        <w:t>risorgimentali</w:t>
      </w:r>
      <w:r w:rsidR="001D2B95">
        <w:t xml:space="preserve"> ecc.</w:t>
      </w:r>
      <w:r>
        <w:t xml:space="preserve">). Tutto questo nasce dal rifiuto della morte come evento naturale.  </w:t>
      </w:r>
    </w:p>
    <w:p w14:paraId="63E568BA" w14:textId="2B3A8D1F" w:rsidR="00DF6D70" w:rsidRDefault="00DF6D70" w:rsidP="00E1425B">
      <w:r>
        <w:t>Quello che è un dramma personale visto nel piccolo, diventa un</w:t>
      </w:r>
      <w:r w:rsidR="003D71C2">
        <w:t xml:space="preserve"> </w:t>
      </w:r>
      <w:r>
        <w:t>riequilibrio salvifico alzando lo sguardo sul fenomeno generale.</w:t>
      </w:r>
    </w:p>
    <w:p w14:paraId="5C5F2F9A" w14:textId="708288A8" w:rsidR="00DF6D70" w:rsidRDefault="00340620" w:rsidP="00E1425B">
      <w:pPr>
        <w:spacing w:after="0"/>
      </w:pPr>
      <w:r>
        <w:t>L’</w:t>
      </w:r>
      <w:proofErr w:type="spellStart"/>
      <w:r>
        <w:t>altraformadivita</w:t>
      </w:r>
      <w:proofErr w:type="spellEnd"/>
      <w:r>
        <w:t xml:space="preserve"> uomo, nel suo delirio di onnipotenza impegna tutte le sue risorse per frenare un “normale” riassestamento omeostatico provvidenziale.</w:t>
      </w:r>
    </w:p>
    <w:p w14:paraId="5AC19921" w14:textId="528A2D08" w:rsidR="00340620" w:rsidRDefault="00340620" w:rsidP="00E1425B">
      <w:pPr>
        <w:spacing w:after="0"/>
      </w:pPr>
      <w:r>
        <w:t>È normale e “giusto” che lo faccia!</w:t>
      </w:r>
    </w:p>
    <w:p w14:paraId="19EE5C62" w14:textId="1BC828A4" w:rsidR="00340620" w:rsidRDefault="00340620" w:rsidP="00E1425B">
      <w:pPr>
        <w:spacing w:after="0"/>
      </w:pPr>
      <w:r>
        <w:t>Si tratta, senza farsi prendere dal panico, di valutare le scelte a livello individuale e collettivo)</w:t>
      </w:r>
    </w:p>
    <w:p w14:paraId="68CBD592" w14:textId="77777777" w:rsidR="003D71C2" w:rsidRDefault="003D71C2" w:rsidP="00E1425B">
      <w:pPr>
        <w:spacing w:after="0"/>
      </w:pPr>
    </w:p>
    <w:p w14:paraId="696365A9" w14:textId="21138111" w:rsidR="00596EEB" w:rsidRPr="003D71C2" w:rsidRDefault="00340620" w:rsidP="00E1425B">
      <w:pPr>
        <w:rPr>
          <w:b/>
          <w:bCs/>
          <w:color w:val="FF0000"/>
        </w:rPr>
      </w:pPr>
      <w:r w:rsidRPr="003D71C2">
        <w:rPr>
          <w:b/>
          <w:bCs/>
          <w:color w:val="FF0000"/>
        </w:rPr>
        <w:t>Si tratta di scegliere tra l’uovo e la gallina.</w:t>
      </w:r>
    </w:p>
    <w:p w14:paraId="044B2041" w14:textId="23339FDA" w:rsidR="00340620" w:rsidRDefault="00340620" w:rsidP="00E1425B">
      <w:r>
        <w:lastRenderedPageBreak/>
        <w:t xml:space="preserve">L’uovo è la scelta del contrasto al virus con cure e vaccinazioni di massa. È la scelta della guerra tra le </w:t>
      </w:r>
      <w:proofErr w:type="spellStart"/>
      <w:r>
        <w:t>formedivita</w:t>
      </w:r>
      <w:proofErr w:type="spellEnd"/>
      <w:r>
        <w:t xml:space="preserve"> </w:t>
      </w:r>
      <w:r w:rsidR="00894531">
        <w:t xml:space="preserve">“l’un contro </w:t>
      </w:r>
      <w:proofErr w:type="spellStart"/>
      <w:r w:rsidR="00894531">
        <w:t>l’altra</w:t>
      </w:r>
      <w:proofErr w:type="spellEnd"/>
      <w:r w:rsidR="00894531">
        <w:t xml:space="preserve"> armata”</w:t>
      </w:r>
    </w:p>
    <w:p w14:paraId="0AD056B5" w14:textId="48EE3BE9" w:rsidR="00340620" w:rsidRDefault="00340620" w:rsidP="00E1425B">
      <w:r>
        <w:t>La gallina è la scelta di operare per favorire il processo omeostatico rispettando tutte le forme di vita e favorendo la vitalità in tutte le sue espressioni.</w:t>
      </w:r>
      <w:r w:rsidR="00894531">
        <w:t xml:space="preserve"> È la scelta della convivenza e della collaborazione.</w:t>
      </w:r>
    </w:p>
    <w:p w14:paraId="695997AA" w14:textId="77777777" w:rsidR="00894531" w:rsidRDefault="00894531" w:rsidP="00E1425B">
      <w:r>
        <w:t xml:space="preserve">Le </w:t>
      </w:r>
      <w:r w:rsidR="00596EEB">
        <w:t>D</w:t>
      </w:r>
      <w:r>
        <w:t xml:space="preserve">iscipline </w:t>
      </w:r>
      <w:proofErr w:type="spellStart"/>
      <w:r>
        <w:t>Bio</w:t>
      </w:r>
      <w:proofErr w:type="spellEnd"/>
      <w:r>
        <w:t xml:space="preserve"> Naturali rientrano nella scelta della gallina, alimentano e fanno crescere le risorse vitali nell’ </w:t>
      </w:r>
      <w:proofErr w:type="spellStart"/>
      <w:r>
        <w:t>altraformadivita</w:t>
      </w:r>
      <w:proofErr w:type="spellEnd"/>
      <w:r>
        <w:t xml:space="preserve"> uomo mettendolo nelle migliori condizioni per porsi come “vivace protagonista” nel ciclo omeostatico della natura.</w:t>
      </w:r>
    </w:p>
    <w:p w14:paraId="28702C3B" w14:textId="77777777" w:rsidR="003D71C2" w:rsidRDefault="00894531" w:rsidP="00E1425B">
      <w:r w:rsidRPr="003D71C2">
        <w:rPr>
          <w:b/>
          <w:bCs/>
          <w:color w:val="FF0000"/>
        </w:rPr>
        <w:t xml:space="preserve">È meglio l’uovo o la gallina? </w:t>
      </w:r>
    </w:p>
    <w:p w14:paraId="543AF877" w14:textId="68F65AEB" w:rsidR="00894531" w:rsidRDefault="00894531" w:rsidP="00E1425B">
      <w:r>
        <w:t xml:space="preserve">Se sto morendo di fame e una frittata mi </w:t>
      </w:r>
      <w:r w:rsidR="00E1425B">
        <w:t>fa arrivare a domani vivo</w:t>
      </w:r>
      <w:r>
        <w:t xml:space="preserve"> scelgo l’uovo.</w:t>
      </w:r>
    </w:p>
    <w:p w14:paraId="0E122DFF" w14:textId="52A2E08D" w:rsidR="00894531" w:rsidRDefault="00894531" w:rsidP="00E1425B">
      <w:r>
        <w:t xml:space="preserve">Se guardo avanti e voglio partecipare alla omeostasi dell’ambiente </w:t>
      </w:r>
      <w:r w:rsidR="00E1425B">
        <w:t xml:space="preserve">e alla </w:t>
      </w:r>
      <w:proofErr w:type="spellStart"/>
      <w:r w:rsidR="00E1425B">
        <w:t>prosperitù</w:t>
      </w:r>
      <w:proofErr w:type="spellEnd"/>
      <w:r w:rsidR="00E1425B">
        <w:t xml:space="preserve"> dell’umanità, </w:t>
      </w:r>
      <w:r>
        <w:t>scelgo la gallina.</w:t>
      </w:r>
    </w:p>
    <w:p w14:paraId="7E747105" w14:textId="77777777" w:rsidR="00E1425B" w:rsidRPr="00E1425B" w:rsidRDefault="00E1425B" w:rsidP="00E1425B">
      <w:pPr>
        <w:rPr>
          <w:b/>
          <w:bCs/>
          <w:color w:val="FF0000"/>
        </w:rPr>
      </w:pPr>
      <w:r w:rsidRPr="00E1425B">
        <w:rPr>
          <w:b/>
          <w:bCs/>
          <w:color w:val="FF0000"/>
        </w:rPr>
        <w:t>Ma non possiamo avere 2 uova, cioè 2 scelte?</w:t>
      </w:r>
    </w:p>
    <w:p w14:paraId="7DC643CE" w14:textId="4F9953C0" w:rsidR="008F3225" w:rsidRDefault="00E1425B" w:rsidP="00E1425B">
      <w:r>
        <w:t>I</w:t>
      </w:r>
      <w:r w:rsidR="00894531">
        <w:t xml:space="preserve">n una realtà pluralista </w:t>
      </w:r>
      <w:r>
        <w:t xml:space="preserve">e ricca come la nostra, </w:t>
      </w:r>
      <w:r w:rsidR="00894531">
        <w:t xml:space="preserve">possiamo anche procurarci </w:t>
      </w:r>
      <w:proofErr w:type="gramStart"/>
      <w:r w:rsidR="00894531">
        <w:t>2</w:t>
      </w:r>
      <w:proofErr w:type="gramEnd"/>
      <w:r w:rsidR="00894531">
        <w:t xml:space="preserve"> uova e con il primo far la frittata che mi fa sopravvivere e </w:t>
      </w:r>
      <w:r w:rsidR="008F3225">
        <w:t>con l’altro generare la gallina che mi riempirà di uova per tutta la vita.</w:t>
      </w:r>
    </w:p>
    <w:p w14:paraId="51181310" w14:textId="22A3D3D1" w:rsidR="008F3225" w:rsidRDefault="008F3225" w:rsidP="00E1425B">
      <w:r>
        <w:t xml:space="preserve">Al di là del terrore individuale e collettivo attuale che porta a scelte miopi (inevitabili) senza futuro, </w:t>
      </w:r>
      <w:r w:rsidR="00E1425B">
        <w:t xml:space="preserve">la </w:t>
      </w:r>
      <w:r>
        <w:t>missione delle DBN è quella di operare per far crescere la gallina.</w:t>
      </w:r>
    </w:p>
    <w:p w14:paraId="2779899A" w14:textId="77777777" w:rsidR="008F3225" w:rsidRDefault="008F3225" w:rsidP="00E1425B">
      <w:r>
        <w:t>Per questo credo che la pandemia in corso creerà nuovi immensi spazi per le DBN; sta a noi saperli coltivare.</w:t>
      </w:r>
    </w:p>
    <w:p w14:paraId="3A1A7029" w14:textId="77777777" w:rsidR="008F3225" w:rsidRDefault="008F3225" w:rsidP="00E1425B"/>
    <w:p w14:paraId="44F34606" w14:textId="7CA0A658" w:rsidR="00C1304C" w:rsidRDefault="008F3225" w:rsidP="00E1425B">
      <w:r>
        <w:t xml:space="preserve">  </w:t>
      </w:r>
      <w:r w:rsidR="00C1304C">
        <w:t xml:space="preserve"> </w:t>
      </w:r>
    </w:p>
    <w:p w14:paraId="2D850DBA" w14:textId="77777777" w:rsidR="00C1304C" w:rsidRDefault="00C1304C" w:rsidP="00E1425B"/>
    <w:p w14:paraId="3E2ED02F" w14:textId="77777777" w:rsidR="0033183D" w:rsidRDefault="0033183D" w:rsidP="00E1425B"/>
    <w:p w14:paraId="144AAB14" w14:textId="77777777" w:rsidR="006B2592" w:rsidRDefault="006B2592" w:rsidP="00E1425B"/>
    <w:p w14:paraId="36929F92" w14:textId="5D03FCC2" w:rsidR="006B2592" w:rsidRDefault="006B2592" w:rsidP="00E1425B">
      <w:r>
        <w:t xml:space="preserve">  </w:t>
      </w:r>
    </w:p>
    <w:p w14:paraId="7534135F" w14:textId="77777777" w:rsidR="006B2592" w:rsidRDefault="006B2592" w:rsidP="00E1425B"/>
    <w:p w14:paraId="3DC8F086" w14:textId="77777777" w:rsidR="00FC0EF1" w:rsidRDefault="00FC0EF1" w:rsidP="00E1425B"/>
    <w:sectPr w:rsidR="00FC0EF1" w:rsidSect="00BF27AA">
      <w:pgSz w:w="11906" w:h="16838" w:code="9"/>
      <w:pgMar w:top="845" w:right="1134" w:bottom="1134" w:left="1134" w:header="425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1E58AB"/>
    <w:multiLevelType w:val="hybridMultilevel"/>
    <w:tmpl w:val="D53CD9B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837A7E"/>
    <w:multiLevelType w:val="hybridMultilevel"/>
    <w:tmpl w:val="6D4ED69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97E"/>
    <w:rsid w:val="0000170E"/>
    <w:rsid w:val="000908A9"/>
    <w:rsid w:val="0015446D"/>
    <w:rsid w:val="001D2B95"/>
    <w:rsid w:val="0021066D"/>
    <w:rsid w:val="0033183D"/>
    <w:rsid w:val="00340620"/>
    <w:rsid w:val="003D71C2"/>
    <w:rsid w:val="00596EEB"/>
    <w:rsid w:val="006022B0"/>
    <w:rsid w:val="00671862"/>
    <w:rsid w:val="006754D0"/>
    <w:rsid w:val="006B2592"/>
    <w:rsid w:val="006C3D22"/>
    <w:rsid w:val="006C7D8C"/>
    <w:rsid w:val="007E1D7A"/>
    <w:rsid w:val="00894531"/>
    <w:rsid w:val="008F3225"/>
    <w:rsid w:val="00B5597E"/>
    <w:rsid w:val="00B81ACE"/>
    <w:rsid w:val="00BF27AA"/>
    <w:rsid w:val="00C1304C"/>
    <w:rsid w:val="00C85CBA"/>
    <w:rsid w:val="00C95534"/>
    <w:rsid w:val="00CF2B96"/>
    <w:rsid w:val="00DF6D70"/>
    <w:rsid w:val="00E1425B"/>
    <w:rsid w:val="00F415A0"/>
    <w:rsid w:val="00FC0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13BBD"/>
  <w15:chartTrackingRefBased/>
  <w15:docId w15:val="{8BF4C389-6630-41B7-B898-CABD355A6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5597E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0017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t.wikipedia.org/wiki/Omeostasi" TargetMode="External"/><Relationship Id="rId5" Type="http://schemas.openxmlformats.org/officeDocument/2006/relationships/hyperlink" Target="https://it.wikipedia.org/wiki/Lingua_greca_antic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1241</Words>
  <Characters>7080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Parolin Parolin</dc:creator>
  <cp:keywords/>
  <dc:description/>
  <cp:lastModifiedBy>lucio claudio parolin</cp:lastModifiedBy>
  <cp:revision>2</cp:revision>
  <dcterms:created xsi:type="dcterms:W3CDTF">2021-03-12T09:18:00Z</dcterms:created>
  <dcterms:modified xsi:type="dcterms:W3CDTF">2021-03-12T09:18:00Z</dcterms:modified>
</cp:coreProperties>
</file>